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EF" w:rsidRDefault="00BA1869">
      <w:pPr>
        <w:pStyle w:val="a4"/>
      </w:pPr>
      <w:r>
        <w:t>Педагогический</w:t>
      </w:r>
      <w:r>
        <w:rPr>
          <w:spacing w:val="-8"/>
        </w:rPr>
        <w:t xml:space="preserve"> </w:t>
      </w:r>
      <w:r>
        <w:rPr>
          <w:spacing w:val="-4"/>
        </w:rPr>
        <w:t>совет</w:t>
      </w:r>
    </w:p>
    <w:p w:rsidR="00FF69EF" w:rsidRPr="00393233" w:rsidRDefault="00BA1869">
      <w:pPr>
        <w:pStyle w:val="a3"/>
        <w:spacing w:line="275" w:lineRule="exact"/>
        <w:ind w:left="1130" w:right="660"/>
        <w:jc w:val="center"/>
        <w:rPr>
          <w:b/>
        </w:rPr>
      </w:pPr>
      <w:r w:rsidRPr="00393233">
        <w:rPr>
          <w:b/>
        </w:rPr>
        <w:t>«Позитивный</w:t>
      </w:r>
      <w:r w:rsidRPr="00393233">
        <w:rPr>
          <w:b/>
          <w:spacing w:val="-9"/>
        </w:rPr>
        <w:t xml:space="preserve"> </w:t>
      </w:r>
      <w:r w:rsidRPr="00393233">
        <w:rPr>
          <w:b/>
        </w:rPr>
        <w:t>опыт</w:t>
      </w:r>
      <w:r w:rsidRPr="00393233">
        <w:rPr>
          <w:b/>
          <w:spacing w:val="-3"/>
        </w:rPr>
        <w:t xml:space="preserve"> </w:t>
      </w:r>
      <w:r w:rsidRPr="00393233">
        <w:rPr>
          <w:b/>
        </w:rPr>
        <w:t>работы</w:t>
      </w:r>
      <w:r w:rsidRPr="00393233">
        <w:rPr>
          <w:b/>
          <w:spacing w:val="-4"/>
        </w:rPr>
        <w:t xml:space="preserve"> </w:t>
      </w:r>
      <w:r w:rsidRPr="00393233">
        <w:rPr>
          <w:b/>
        </w:rPr>
        <w:t>с</w:t>
      </w:r>
      <w:r w:rsidRPr="00393233">
        <w:rPr>
          <w:b/>
          <w:spacing w:val="-4"/>
        </w:rPr>
        <w:t xml:space="preserve"> </w:t>
      </w:r>
      <w:r w:rsidRPr="00393233">
        <w:rPr>
          <w:b/>
        </w:rPr>
        <w:t>учащимися, имеющими</w:t>
      </w:r>
      <w:r w:rsidRPr="00393233">
        <w:rPr>
          <w:b/>
          <w:spacing w:val="-7"/>
        </w:rPr>
        <w:t xml:space="preserve"> </w:t>
      </w:r>
      <w:r w:rsidRPr="00393233">
        <w:rPr>
          <w:b/>
        </w:rPr>
        <w:t>низкую</w:t>
      </w:r>
      <w:r w:rsidRPr="00393233">
        <w:rPr>
          <w:b/>
          <w:spacing w:val="-4"/>
        </w:rPr>
        <w:t xml:space="preserve"> </w:t>
      </w:r>
      <w:r w:rsidRPr="00393233">
        <w:rPr>
          <w:b/>
        </w:rPr>
        <w:t>мотивацию»</w:t>
      </w:r>
      <w:r w:rsidRPr="00393233">
        <w:rPr>
          <w:b/>
          <w:spacing w:val="3"/>
        </w:rPr>
        <w:t xml:space="preserve"> </w:t>
      </w:r>
      <w:r w:rsidRPr="00393233">
        <w:rPr>
          <w:b/>
          <w:spacing w:val="-2"/>
        </w:rPr>
        <w:t>(отчет)</w:t>
      </w:r>
    </w:p>
    <w:p w:rsidR="00FF69EF" w:rsidRDefault="00FF69EF">
      <w:pPr>
        <w:pStyle w:val="a3"/>
        <w:ind w:left="0"/>
      </w:pPr>
    </w:p>
    <w:p w:rsidR="00FF69EF" w:rsidRDefault="00BA1869">
      <w:pPr>
        <w:pStyle w:val="a3"/>
        <w:spacing w:line="275" w:lineRule="exact"/>
        <w:ind w:left="823"/>
      </w:pPr>
      <w:r>
        <w:t>Цель: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rPr>
          <w:spacing w:val="-2"/>
        </w:rPr>
        <w:t>литературы,</w:t>
      </w:r>
    </w:p>
    <w:p w:rsidR="00FF69EF" w:rsidRDefault="00BA1869">
      <w:pPr>
        <w:pStyle w:val="a3"/>
        <w:spacing w:line="275" w:lineRule="exact"/>
      </w:pPr>
      <w:r>
        <w:t>выявить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низкой</w:t>
      </w:r>
      <w:r>
        <w:rPr>
          <w:spacing w:val="-4"/>
        </w:rPr>
        <w:t xml:space="preserve"> </w:t>
      </w:r>
      <w:r>
        <w:t>мотивации</w:t>
      </w:r>
      <w:r>
        <w:rPr>
          <w:spacing w:val="-9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rPr>
          <w:spacing w:val="-2"/>
        </w:rPr>
        <w:t>проблемы.</w:t>
      </w:r>
    </w:p>
    <w:p w:rsidR="00FF69EF" w:rsidRDefault="00BA1869">
      <w:pPr>
        <w:pStyle w:val="a3"/>
        <w:spacing w:before="3" w:line="275" w:lineRule="exact"/>
        <w:ind w:left="823"/>
      </w:pPr>
      <w:r>
        <w:rPr>
          <w:spacing w:val="-2"/>
        </w:rPr>
        <w:t>Задачи:</w:t>
      </w:r>
    </w:p>
    <w:p w:rsidR="00FF69EF" w:rsidRDefault="00BA1869">
      <w:pPr>
        <w:pStyle w:val="a5"/>
        <w:numPr>
          <w:ilvl w:val="0"/>
          <w:numId w:val="5"/>
        </w:numPr>
        <w:tabs>
          <w:tab w:val="left" w:pos="2235"/>
          <w:tab w:val="left" w:pos="2236"/>
        </w:tabs>
        <w:spacing w:line="242" w:lineRule="auto"/>
        <w:ind w:right="532" w:firstLine="710"/>
        <w:rPr>
          <w:sz w:val="24"/>
        </w:rPr>
      </w:pPr>
      <w:r>
        <w:rPr>
          <w:sz w:val="24"/>
        </w:rPr>
        <w:t>Проанализировать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 изучить характер их проявления.</w:t>
      </w:r>
    </w:p>
    <w:p w:rsidR="00FF69EF" w:rsidRDefault="00BA1869">
      <w:pPr>
        <w:pStyle w:val="a5"/>
        <w:numPr>
          <w:ilvl w:val="0"/>
          <w:numId w:val="5"/>
        </w:numPr>
        <w:tabs>
          <w:tab w:val="left" w:pos="2235"/>
          <w:tab w:val="left" w:pos="2236"/>
        </w:tabs>
        <w:spacing w:line="271" w:lineRule="exact"/>
        <w:ind w:left="2235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FF69EF" w:rsidRDefault="00BA1869">
      <w:pPr>
        <w:pStyle w:val="a5"/>
        <w:numPr>
          <w:ilvl w:val="0"/>
          <w:numId w:val="5"/>
        </w:numPr>
        <w:tabs>
          <w:tab w:val="left" w:pos="2235"/>
          <w:tab w:val="left" w:pos="2236"/>
        </w:tabs>
        <w:spacing w:before="4" w:line="237" w:lineRule="auto"/>
        <w:ind w:right="811" w:firstLine="710"/>
        <w:rPr>
          <w:sz w:val="24"/>
        </w:rPr>
      </w:pPr>
      <w:r>
        <w:rPr>
          <w:sz w:val="24"/>
        </w:rPr>
        <w:t>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данной </w:t>
      </w:r>
      <w:r>
        <w:rPr>
          <w:spacing w:val="-2"/>
          <w:sz w:val="24"/>
        </w:rPr>
        <w:t>проблемы.</w:t>
      </w:r>
    </w:p>
    <w:p w:rsidR="00FF69EF" w:rsidRDefault="00BA1869">
      <w:pPr>
        <w:pStyle w:val="a5"/>
        <w:numPr>
          <w:ilvl w:val="0"/>
          <w:numId w:val="5"/>
        </w:numPr>
        <w:tabs>
          <w:tab w:val="left" w:pos="2235"/>
          <w:tab w:val="left" w:pos="2236"/>
        </w:tabs>
        <w:spacing w:before="6" w:line="237" w:lineRule="auto"/>
        <w:ind w:right="857" w:firstLine="710"/>
        <w:rPr>
          <w:sz w:val="24"/>
        </w:rPr>
      </w:pPr>
      <w:r>
        <w:rPr>
          <w:sz w:val="24"/>
        </w:rPr>
        <w:t>Разработать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слабоуспевающими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памятку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учителя.</w:t>
      </w:r>
    </w:p>
    <w:p w:rsidR="00FF69EF" w:rsidRDefault="00BA1869">
      <w:pPr>
        <w:pStyle w:val="a3"/>
        <w:spacing w:before="3" w:line="275" w:lineRule="exact"/>
        <w:ind w:left="1130" w:right="433"/>
        <w:jc w:val="center"/>
      </w:pPr>
      <w:r>
        <w:t>Ход</w:t>
      </w:r>
      <w:r>
        <w:rPr>
          <w:spacing w:val="1"/>
        </w:rPr>
        <w:t xml:space="preserve"> </w:t>
      </w:r>
      <w:r>
        <w:rPr>
          <w:spacing w:val="-2"/>
        </w:rPr>
        <w:t>педсовета:</w:t>
      </w:r>
    </w:p>
    <w:p w:rsidR="00FF69EF" w:rsidRDefault="00BA1869">
      <w:pPr>
        <w:pStyle w:val="a5"/>
        <w:numPr>
          <w:ilvl w:val="0"/>
          <w:numId w:val="4"/>
        </w:numPr>
        <w:tabs>
          <w:tab w:val="left" w:pos="1367"/>
        </w:tabs>
        <w:spacing w:line="275" w:lineRule="exact"/>
        <w:ind w:right="4907" w:hanging="1367"/>
        <w:rPr>
          <w:sz w:val="24"/>
        </w:rPr>
      </w:pPr>
      <w:r>
        <w:rPr>
          <w:sz w:val="24"/>
        </w:rPr>
        <w:t>Организационный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момент</w:t>
      </w:r>
    </w:p>
    <w:p w:rsidR="00FF69EF" w:rsidRDefault="00BA1869">
      <w:pPr>
        <w:pStyle w:val="a3"/>
        <w:spacing w:before="3"/>
        <w:ind w:right="116" w:firstLine="710"/>
      </w:pPr>
      <w:r>
        <w:t>Стремясь</w:t>
      </w:r>
      <w:r>
        <w:rPr>
          <w:spacing w:val="-4"/>
        </w:rPr>
        <w:t xml:space="preserve"> </w:t>
      </w:r>
      <w:r>
        <w:t>принципиально</w:t>
      </w:r>
      <w:r>
        <w:rPr>
          <w:spacing w:val="-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проанализировать</w:t>
      </w:r>
      <w:r>
        <w:rPr>
          <w:spacing w:val="-7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слабой</w:t>
      </w:r>
      <w:r>
        <w:rPr>
          <w:spacing w:val="-8"/>
        </w:rPr>
        <w:t xml:space="preserve"> </w:t>
      </w:r>
      <w:r>
        <w:t>успеваемости в нашей школе и разработать систему деятельности по повышению качества знаний учащихся, мы</w:t>
      </w:r>
      <w:r>
        <w:rPr>
          <w:spacing w:val="-3"/>
        </w:rPr>
        <w:t xml:space="preserve"> </w:t>
      </w:r>
      <w:r>
        <w:t>посвятим этой</w:t>
      </w:r>
      <w:r>
        <w:rPr>
          <w:spacing w:val="-4"/>
        </w:rPr>
        <w:t xml:space="preserve"> </w:t>
      </w:r>
      <w:r>
        <w:t>проблеме</w:t>
      </w:r>
      <w:r>
        <w:rPr>
          <w:spacing w:val="-1"/>
        </w:rPr>
        <w:t xml:space="preserve"> </w:t>
      </w:r>
      <w:r>
        <w:t>педсовет.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постараемся разобраться</w:t>
      </w:r>
      <w:r>
        <w:rPr>
          <w:spacing w:val="-5"/>
        </w:rPr>
        <w:t xml:space="preserve"> </w:t>
      </w:r>
      <w:r>
        <w:t>в наших</w:t>
      </w:r>
      <w:r>
        <w:rPr>
          <w:spacing w:val="-5"/>
        </w:rPr>
        <w:t xml:space="preserve"> </w:t>
      </w:r>
      <w:r>
        <w:t>недоработках</w:t>
      </w:r>
      <w:r>
        <w:rPr>
          <w:spacing w:val="-5"/>
        </w:rPr>
        <w:t xml:space="preserve"> </w:t>
      </w:r>
      <w:r>
        <w:t>и наметить пути их исправления.</w:t>
      </w:r>
    </w:p>
    <w:p w:rsidR="00FF69EF" w:rsidRDefault="00BA1869">
      <w:pPr>
        <w:pStyle w:val="a5"/>
        <w:numPr>
          <w:ilvl w:val="1"/>
          <w:numId w:val="4"/>
        </w:numPr>
        <w:tabs>
          <w:tab w:val="left" w:pos="2235"/>
          <w:tab w:val="left" w:pos="2236"/>
        </w:tabs>
        <w:spacing w:line="275" w:lineRule="exact"/>
        <w:rPr>
          <w:sz w:val="24"/>
        </w:rPr>
      </w:pPr>
      <w:r>
        <w:rPr>
          <w:sz w:val="24"/>
        </w:rPr>
        <w:t>Объявление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педсовета</w:t>
      </w:r>
    </w:p>
    <w:p w:rsidR="00FF69EF" w:rsidRDefault="00BA1869">
      <w:pPr>
        <w:pStyle w:val="a3"/>
        <w:spacing w:line="242" w:lineRule="auto"/>
        <w:ind w:firstLine="710"/>
      </w:pPr>
      <w:r>
        <w:t>Цель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педсовета</w:t>
      </w:r>
      <w:r>
        <w:rPr>
          <w:spacing w:val="-4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того, чего они должны достичь в результате заседания.</w:t>
      </w:r>
    </w:p>
    <w:p w:rsidR="00FF69EF" w:rsidRDefault="00BA1869">
      <w:pPr>
        <w:pStyle w:val="a3"/>
        <w:ind w:right="116" w:firstLine="710"/>
      </w:pPr>
      <w:r>
        <w:t>Проблема неуспеваемости учащихся и способы ее предупреждения издавна волнует педагогов.</w:t>
      </w:r>
      <w:r>
        <w:rPr>
          <w:spacing w:val="-5"/>
        </w:rPr>
        <w:t xml:space="preserve"> </w:t>
      </w:r>
      <w:r>
        <w:t>Неслучайно Я</w:t>
      </w:r>
      <w:r>
        <w:t>.А.</w:t>
      </w:r>
      <w:r>
        <w:rPr>
          <w:spacing w:val="-1"/>
        </w:rPr>
        <w:t xml:space="preserve"> </w:t>
      </w:r>
      <w:r>
        <w:t>Коменский</w:t>
      </w:r>
      <w:r>
        <w:rPr>
          <w:spacing w:val="-6"/>
        </w:rPr>
        <w:t xml:space="preserve"> </w:t>
      </w:r>
      <w:r>
        <w:t>посвятил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разделов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"Великой</w:t>
      </w:r>
      <w:r>
        <w:rPr>
          <w:spacing w:val="-2"/>
        </w:rPr>
        <w:t xml:space="preserve"> </w:t>
      </w:r>
      <w:r>
        <w:t>дидактики". Прежде всего, он вслед за Аристотелем настаивал на том, что все дети от природы имеют предрасположение, стремление к знанию, что всех их можно учить. Решающее значение в предупреждении неусп</w:t>
      </w:r>
      <w:r>
        <w:t>еваемости Коменский придавал правильной постановке процесса обучения и воспитания.</w:t>
      </w:r>
    </w:p>
    <w:p w:rsidR="00FF69EF" w:rsidRDefault="00BA1869">
      <w:pPr>
        <w:pStyle w:val="a3"/>
        <w:ind w:right="108" w:firstLine="710"/>
      </w:pPr>
      <w:r>
        <w:t>В</w:t>
      </w:r>
      <w:r>
        <w:rPr>
          <w:spacing w:val="-4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дни,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областях</w:t>
      </w:r>
      <w:r>
        <w:rPr>
          <w:spacing w:val="-6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сложные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качества работы, возрастает ответственность за уровень обучения и воспитания подрастающего поколения. Преодоление неуспеваемости важнейшая задача педагогики.</w:t>
      </w:r>
    </w:p>
    <w:p w:rsidR="00FF69EF" w:rsidRDefault="00FF69EF">
      <w:pPr>
        <w:pStyle w:val="a3"/>
        <w:spacing w:before="2" w:after="1"/>
        <w:ind w:left="0"/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79"/>
        <w:gridCol w:w="2252"/>
        <w:gridCol w:w="1791"/>
        <w:gridCol w:w="2991"/>
      </w:tblGrid>
      <w:tr w:rsidR="00FF69EF">
        <w:trPr>
          <w:trHeight w:val="277"/>
        </w:trPr>
        <w:tc>
          <w:tcPr>
            <w:tcW w:w="1979" w:type="dxa"/>
          </w:tcPr>
          <w:p w:rsidR="00FF69EF" w:rsidRDefault="00BA1869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52" w:type="dxa"/>
          </w:tcPr>
          <w:p w:rsidR="00FF69EF" w:rsidRDefault="00BA1869">
            <w:pPr>
              <w:pStyle w:val="TableParagraph"/>
              <w:spacing w:line="258" w:lineRule="exact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</w:p>
        </w:tc>
        <w:tc>
          <w:tcPr>
            <w:tcW w:w="1791" w:type="dxa"/>
          </w:tcPr>
          <w:p w:rsidR="00FF69EF" w:rsidRDefault="00BA1869">
            <w:pPr>
              <w:pStyle w:val="TableParagraph"/>
              <w:spacing w:line="258" w:lineRule="exact"/>
              <w:ind w:left="577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991" w:type="dxa"/>
          </w:tcPr>
          <w:p w:rsidR="00FF69EF" w:rsidRDefault="00BA1869">
            <w:pPr>
              <w:pStyle w:val="TableParagraph"/>
              <w:spacing w:line="258" w:lineRule="exact"/>
              <w:ind w:left="1128" w:right="406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FF69EF">
        <w:trPr>
          <w:trHeight w:val="273"/>
        </w:trPr>
        <w:tc>
          <w:tcPr>
            <w:tcW w:w="1979" w:type="dxa"/>
          </w:tcPr>
          <w:p w:rsidR="00FF69EF" w:rsidRDefault="00BA1869">
            <w:pPr>
              <w:pStyle w:val="TableParagraph"/>
              <w:spacing w:line="253" w:lineRule="exact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2018-2019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</w:t>
            </w:r>
            <w:proofErr w:type="spellEnd"/>
          </w:p>
        </w:tc>
        <w:tc>
          <w:tcPr>
            <w:tcW w:w="2252" w:type="dxa"/>
          </w:tcPr>
          <w:p w:rsidR="00FF69EF" w:rsidRDefault="00BA1869">
            <w:pPr>
              <w:pStyle w:val="TableParagraph"/>
              <w:spacing w:line="253" w:lineRule="exact"/>
              <w:ind w:left="1056" w:right="7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791" w:type="dxa"/>
          </w:tcPr>
          <w:p w:rsidR="00FF69EF" w:rsidRDefault="00BA1869">
            <w:pPr>
              <w:pStyle w:val="TableParagraph"/>
              <w:spacing w:line="253" w:lineRule="exact"/>
              <w:ind w:left="803" w:right="6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91" w:type="dxa"/>
          </w:tcPr>
          <w:p w:rsidR="00FF69EF" w:rsidRDefault="00BA1869">
            <w:pPr>
              <w:pStyle w:val="TableParagraph"/>
              <w:spacing w:line="253" w:lineRule="exact"/>
              <w:ind w:left="1128" w:right="3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3,1</w:t>
            </w:r>
          </w:p>
        </w:tc>
      </w:tr>
      <w:tr w:rsidR="00FF69EF">
        <w:trPr>
          <w:trHeight w:val="277"/>
        </w:trPr>
        <w:tc>
          <w:tcPr>
            <w:tcW w:w="1979" w:type="dxa"/>
          </w:tcPr>
          <w:p w:rsidR="00FF69EF" w:rsidRDefault="00BA1869">
            <w:pPr>
              <w:pStyle w:val="TableParagraph"/>
              <w:spacing w:line="258" w:lineRule="exact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>2019-2020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</w:t>
            </w:r>
            <w:proofErr w:type="spellEnd"/>
          </w:p>
        </w:tc>
        <w:tc>
          <w:tcPr>
            <w:tcW w:w="2252" w:type="dxa"/>
          </w:tcPr>
          <w:p w:rsidR="00FF69EF" w:rsidRDefault="00BA1869">
            <w:pPr>
              <w:pStyle w:val="TableParagraph"/>
              <w:spacing w:line="258" w:lineRule="exact"/>
              <w:ind w:left="1056" w:right="7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791" w:type="dxa"/>
          </w:tcPr>
          <w:p w:rsidR="00FF69EF" w:rsidRDefault="00BA1869">
            <w:pPr>
              <w:pStyle w:val="TableParagraph"/>
              <w:spacing w:line="258" w:lineRule="exact"/>
              <w:ind w:left="822" w:right="6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91" w:type="dxa"/>
          </w:tcPr>
          <w:p w:rsidR="00FF69EF" w:rsidRDefault="00BA1869">
            <w:pPr>
              <w:pStyle w:val="TableParagraph"/>
              <w:spacing w:line="258" w:lineRule="exact"/>
              <w:ind w:left="1128" w:right="3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3,3</w:t>
            </w:r>
          </w:p>
        </w:tc>
      </w:tr>
    </w:tbl>
    <w:p w:rsidR="00FF69EF" w:rsidRDefault="00FF69EF">
      <w:pPr>
        <w:pStyle w:val="a3"/>
        <w:spacing w:before="2"/>
        <w:ind w:left="0"/>
        <w:rPr>
          <w:sz w:val="23"/>
        </w:rPr>
      </w:pPr>
    </w:p>
    <w:p w:rsidR="00FF69EF" w:rsidRDefault="00BA1869">
      <w:pPr>
        <w:pStyle w:val="a3"/>
        <w:ind w:right="108" w:firstLine="710"/>
      </w:pPr>
      <w:r>
        <w:t>Неуспеваемость – извечная головная боль педагогов. Учителя- предметники всегда стремятся</w:t>
      </w:r>
      <w:r>
        <w:rPr>
          <w:spacing w:val="-3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ученикам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бывает</w:t>
      </w:r>
      <w:r>
        <w:rPr>
          <w:spacing w:val="-6"/>
        </w:rPr>
        <w:t xml:space="preserve"> </w:t>
      </w:r>
      <w:r>
        <w:t>обидно,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вкладываешь душу</w:t>
      </w:r>
      <w:r>
        <w:rPr>
          <w:spacing w:val="-3"/>
        </w:rPr>
        <w:t xml:space="preserve"> </w:t>
      </w:r>
      <w:r>
        <w:t xml:space="preserve">в работу, а ученики не могут запомнить то, что ты говоришь, не вникают в учебный материал. Давайте поразмышляем, почему это происходит. От чего зависит успешность </w:t>
      </w:r>
      <w:r>
        <w:rPr>
          <w:spacing w:val="-2"/>
        </w:rPr>
        <w:t>обучения.</w:t>
      </w:r>
    </w:p>
    <w:p w:rsidR="00FF69EF" w:rsidRDefault="00FF69EF">
      <w:pPr>
        <w:pStyle w:val="a3"/>
        <w:spacing w:before="1"/>
        <w:ind w:left="0"/>
      </w:pPr>
    </w:p>
    <w:p w:rsidR="00FF69EF" w:rsidRDefault="00BA1869">
      <w:pPr>
        <w:pStyle w:val="a3"/>
        <w:tabs>
          <w:tab w:val="left" w:pos="2235"/>
        </w:tabs>
        <w:ind w:left="1544"/>
      </w:pPr>
      <w:r>
        <w:rPr>
          <w:spacing w:val="-5"/>
        </w:rPr>
        <w:t>1.</w:t>
      </w:r>
      <w:r>
        <w:tab/>
        <w:t>Центральная</w:t>
      </w:r>
      <w:r>
        <w:rPr>
          <w:spacing w:val="-2"/>
        </w:rPr>
        <w:t xml:space="preserve"> </w:t>
      </w:r>
      <w:r>
        <w:t xml:space="preserve">часть </w:t>
      </w:r>
      <w:r>
        <w:rPr>
          <w:spacing w:val="-2"/>
        </w:rPr>
        <w:t>занятия</w:t>
      </w:r>
    </w:p>
    <w:p w:rsidR="00FF69EF" w:rsidRDefault="00BA1869">
      <w:pPr>
        <w:pStyle w:val="a3"/>
        <w:spacing w:before="2" w:line="275" w:lineRule="exact"/>
        <w:ind w:left="823"/>
      </w:pPr>
      <w:r>
        <w:t>Цель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по</w:t>
      </w:r>
      <w:r>
        <w:t>ставленных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rPr>
          <w:spacing w:val="-2"/>
        </w:rPr>
        <w:t>занятия</w:t>
      </w:r>
    </w:p>
    <w:p w:rsidR="00FF69EF" w:rsidRDefault="00BA1869">
      <w:pPr>
        <w:pStyle w:val="a5"/>
        <w:numPr>
          <w:ilvl w:val="0"/>
          <w:numId w:val="3"/>
        </w:numPr>
        <w:tabs>
          <w:tab w:val="left" w:pos="1068"/>
        </w:tabs>
        <w:spacing w:line="275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«Причины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учащихся»</w:t>
      </w:r>
    </w:p>
    <w:p w:rsidR="00FF69EF" w:rsidRDefault="00BA1869">
      <w:pPr>
        <w:pStyle w:val="a3"/>
        <w:spacing w:before="3"/>
        <w:ind w:right="116" w:firstLine="710"/>
      </w:pPr>
      <w:r>
        <w:t>Следующим этапом нашего заседания будет выяснение причин неуспеваемости учащихся. Работа в группах. Педагоги должны в течение 5 минут записать причины неуспеваемости</w:t>
      </w:r>
      <w:r>
        <w:rPr>
          <w:spacing w:val="-4"/>
        </w:rPr>
        <w:t xml:space="preserve"> </w:t>
      </w:r>
      <w:r>
        <w:t>учащихся.</w:t>
      </w:r>
      <w:r>
        <w:rPr>
          <w:spacing w:val="-4"/>
        </w:rPr>
        <w:t xml:space="preserve"> </w:t>
      </w:r>
      <w:r>
        <w:t>Педагоги</w:t>
      </w:r>
      <w:r>
        <w:rPr>
          <w:spacing w:val="-4"/>
        </w:rPr>
        <w:t xml:space="preserve"> </w:t>
      </w:r>
      <w:r>
        <w:t>высказывают</w:t>
      </w:r>
      <w:r>
        <w:rPr>
          <w:spacing w:val="-5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мнение.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 xml:space="preserve">создать </w:t>
      </w:r>
      <w:r>
        <w:rPr>
          <w:spacing w:val="-2"/>
        </w:rPr>
        <w:t>кластер:</w:t>
      </w:r>
    </w:p>
    <w:p w:rsidR="00FF69EF" w:rsidRDefault="00FF69EF">
      <w:pPr>
        <w:pStyle w:val="a3"/>
        <w:ind w:left="0"/>
        <w:rPr>
          <w:sz w:val="26"/>
        </w:rPr>
      </w:pPr>
    </w:p>
    <w:p w:rsidR="00FF69EF" w:rsidRDefault="00FF69EF">
      <w:pPr>
        <w:pStyle w:val="a3"/>
        <w:ind w:left="0"/>
        <w:rPr>
          <w:sz w:val="22"/>
        </w:rPr>
      </w:pPr>
    </w:p>
    <w:p w:rsidR="00FF69EF" w:rsidRDefault="00BA1869">
      <w:pPr>
        <w:pStyle w:val="a3"/>
        <w:ind w:firstLine="710"/>
      </w:pPr>
      <w:r>
        <w:t>На</w:t>
      </w:r>
      <w:r>
        <w:rPr>
          <w:spacing w:val="-5"/>
        </w:rPr>
        <w:t xml:space="preserve"> </w:t>
      </w:r>
      <w:r>
        <w:t>показатель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6"/>
        </w:rPr>
        <w:t xml:space="preserve"> </w:t>
      </w:r>
      <w:r>
        <w:t>оказывают</w:t>
      </w:r>
      <w:r>
        <w:rPr>
          <w:spacing w:val="-7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объективные,</w:t>
      </w:r>
      <w:r>
        <w:rPr>
          <w:spacing w:val="-6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субъективные </w:t>
      </w:r>
      <w:r>
        <w:rPr>
          <w:spacing w:val="-2"/>
        </w:rPr>
        <w:t>причины.</w:t>
      </w:r>
    </w:p>
    <w:p w:rsidR="00FF69EF" w:rsidRDefault="00FF69EF">
      <w:pPr>
        <w:sectPr w:rsidR="00FF69EF">
          <w:type w:val="continuous"/>
          <w:pgSz w:w="11910" w:h="16840"/>
          <w:pgMar w:top="1040" w:right="720" w:bottom="280" w:left="1020" w:header="720" w:footer="720" w:gutter="0"/>
          <w:cols w:space="720"/>
        </w:sectPr>
      </w:pPr>
    </w:p>
    <w:p w:rsidR="00FF69EF" w:rsidRDefault="00BA1869">
      <w:pPr>
        <w:pStyle w:val="a3"/>
        <w:spacing w:before="66"/>
        <w:ind w:right="125" w:firstLine="710"/>
        <w:jc w:val="both"/>
      </w:pPr>
      <w:r>
        <w:lastRenderedPageBreak/>
        <w:t>Вопреки распространенному мнению неуспеваемость учащихся далеко не всегда объясняется низкими умственными способностями или нежеланием учиться. В педагогической практике при отсутствии правильной дифференцировки причин неуспеваемости к отстающим ученикам п</w:t>
      </w:r>
      <w:r>
        <w:t>рименяется скудный и несовершенный набор средств - это либо дополнительные занятия с использованием традиционных методов обучения, либо различные формы дисциплинарного давления на ученика. Эти средства, как правило, оказываются, не только малоэффективны, н</w:t>
      </w:r>
      <w:r>
        <w:t>о и вредны, поскольку не устраняют реальных причин неуспеваемости.</w:t>
      </w:r>
    </w:p>
    <w:p w:rsidR="00FF69EF" w:rsidRDefault="00BA1869">
      <w:pPr>
        <w:pStyle w:val="a3"/>
        <w:spacing w:before="4"/>
        <w:ind w:right="120" w:firstLine="710"/>
        <w:jc w:val="both"/>
      </w:pPr>
      <w:r>
        <w:t>Итак, учащиеся, которые плохо учатся вследствие неумелого, методически необоснованного преподавания. Только представьте, если учитель не будет заботиться о регулярном</w:t>
      </w:r>
      <w:r>
        <w:rPr>
          <w:spacing w:val="-9"/>
        </w:rPr>
        <w:t xml:space="preserve"> </w:t>
      </w:r>
      <w:r>
        <w:t>повторении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закреплен</w:t>
      </w:r>
      <w:r>
        <w:t>ии</w:t>
      </w:r>
      <w:r>
        <w:rPr>
          <w:spacing w:val="-10"/>
        </w:rPr>
        <w:t xml:space="preserve"> </w:t>
      </w:r>
      <w:r>
        <w:t>пройденного,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уроке</w:t>
      </w:r>
      <w:r>
        <w:rPr>
          <w:spacing w:val="-7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 xml:space="preserve">учащихся, не будет учить класс работать активно и самостоятельно, не будет требовать от ребят точных, ясных и развёрнутых ответов, обязательного и чёткого выполнения всех заданий – классных и домашних. Если </w:t>
      </w:r>
      <w:r>
        <w:t>монотонная проверка домашнего задания отнимает минут 20 урока, если один учащийся у доски опрашивается в течение 10-15 минут, остальные ученики скучают и потихоньку занимаются посторонним делом. А в минуты, оставшиеся до звонка, учитель начинает</w:t>
      </w:r>
      <w:r>
        <w:rPr>
          <w:spacing w:val="-6"/>
        </w:rPr>
        <w:t xml:space="preserve"> </w:t>
      </w:r>
      <w:r>
        <w:t>торопливое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сбивчивое</w:t>
      </w:r>
      <w:r>
        <w:rPr>
          <w:spacing w:val="-12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не успевает дойти до средних и слабоуспевающих учащихся.</w:t>
      </w:r>
    </w:p>
    <w:p w:rsidR="00FF69EF" w:rsidRDefault="00BA1869">
      <w:pPr>
        <w:pStyle w:val="a3"/>
        <w:spacing w:before="3" w:line="237" w:lineRule="auto"/>
        <w:ind w:right="128" w:firstLine="710"/>
        <w:jc w:val="both"/>
      </w:pPr>
      <w:r>
        <w:t>Раздаётся</w:t>
      </w:r>
      <w:r>
        <w:rPr>
          <w:spacing w:val="-15"/>
        </w:rPr>
        <w:t xml:space="preserve"> </w:t>
      </w:r>
      <w:r>
        <w:t>звонок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учитель</w:t>
      </w:r>
      <w:r>
        <w:rPr>
          <w:spacing w:val="-14"/>
        </w:rPr>
        <w:t xml:space="preserve"> </w:t>
      </w:r>
      <w:r>
        <w:t>наскоро</w:t>
      </w:r>
      <w:r>
        <w:rPr>
          <w:spacing w:val="-12"/>
        </w:rPr>
        <w:t xml:space="preserve"> </w:t>
      </w:r>
      <w:r>
        <w:t>задаёт</w:t>
      </w:r>
      <w:r>
        <w:rPr>
          <w:spacing w:val="-12"/>
        </w:rPr>
        <w:t xml:space="preserve"> </w:t>
      </w:r>
      <w:r>
        <w:t>классу</w:t>
      </w:r>
      <w:r>
        <w:rPr>
          <w:spacing w:val="-15"/>
        </w:rPr>
        <w:t xml:space="preserve"> </w:t>
      </w:r>
      <w:r>
        <w:t>задание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следующему</w:t>
      </w:r>
      <w:r>
        <w:rPr>
          <w:spacing w:val="-15"/>
        </w:rPr>
        <w:t xml:space="preserve"> </w:t>
      </w:r>
      <w:r>
        <w:t>уроку,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успев толком</w:t>
      </w:r>
      <w:r>
        <w:rPr>
          <w:spacing w:val="-1"/>
        </w:rPr>
        <w:t xml:space="preserve"> </w:t>
      </w:r>
      <w:r>
        <w:t>разъяснить, как его надо выполнять. Одно из</w:t>
      </w:r>
      <w:r>
        <w:rPr>
          <w:spacing w:val="-1"/>
        </w:rPr>
        <w:t xml:space="preserve"> </w:t>
      </w:r>
      <w:r>
        <w:t>важных условий повышения</w:t>
      </w:r>
      <w:r>
        <w:rPr>
          <w:spacing w:val="-2"/>
        </w:rPr>
        <w:t xml:space="preserve"> </w:t>
      </w:r>
      <w:r>
        <w:t>успеваемости</w:t>
      </w:r>
    </w:p>
    <w:p w:rsidR="00FF69EF" w:rsidRDefault="00BA1869">
      <w:pPr>
        <w:pStyle w:val="a3"/>
        <w:spacing w:before="3"/>
        <w:ind w:right="127"/>
        <w:jc w:val="both"/>
      </w:pPr>
      <w:r>
        <w:t xml:space="preserve">– систематический </w:t>
      </w:r>
      <w:proofErr w:type="gramStart"/>
      <w:r>
        <w:t>контроль за</w:t>
      </w:r>
      <w:proofErr w:type="gramEnd"/>
      <w:r>
        <w:t xml:space="preserve"> работой учащихся, опрос у доски, с места. Однако </w:t>
      </w:r>
      <w:proofErr w:type="gramStart"/>
      <w:r>
        <w:t>отдельные</w:t>
      </w:r>
      <w:proofErr w:type="gramEnd"/>
      <w:r>
        <w:t xml:space="preserve"> слабоуспевающие опрашиваются 1-2 раза в четверть, а на протяжении всего учебного года</w:t>
      </w:r>
      <w:r>
        <w:t xml:space="preserve"> не более</w:t>
      </w:r>
      <w:r>
        <w:rPr>
          <w:spacing w:val="-15"/>
        </w:rPr>
        <w:t xml:space="preserve"> </w:t>
      </w:r>
      <w:r>
        <w:t>6-8.</w:t>
      </w:r>
      <w:r>
        <w:rPr>
          <w:spacing w:val="-15"/>
        </w:rPr>
        <w:t xml:space="preserve"> </w:t>
      </w:r>
      <w:r>
        <w:t>Учитель</w:t>
      </w:r>
      <w:r>
        <w:rPr>
          <w:spacing w:val="-15"/>
        </w:rPr>
        <w:t xml:space="preserve"> </w:t>
      </w:r>
      <w:r>
        <w:t>предпочитает</w:t>
      </w:r>
      <w:r>
        <w:rPr>
          <w:spacing w:val="-15"/>
        </w:rPr>
        <w:t xml:space="preserve"> </w:t>
      </w:r>
      <w:r>
        <w:t>вызвать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доске</w:t>
      </w:r>
      <w:r>
        <w:rPr>
          <w:spacing w:val="-15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успевающих</w:t>
      </w:r>
      <w:r>
        <w:rPr>
          <w:spacing w:val="-12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обращается к</w:t>
      </w:r>
      <w:r>
        <w:rPr>
          <w:spacing w:val="-12"/>
        </w:rPr>
        <w:t xml:space="preserve"> </w:t>
      </w:r>
      <w:proofErr w:type="gramStart"/>
      <w:r>
        <w:t>отстающим</w:t>
      </w:r>
      <w:proofErr w:type="gramEnd"/>
      <w:r>
        <w:t>.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спрашивает</w:t>
      </w:r>
      <w:r>
        <w:rPr>
          <w:spacing w:val="-10"/>
        </w:rPr>
        <w:t xml:space="preserve"> </w:t>
      </w:r>
      <w:r>
        <w:t>тех,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кого</w:t>
      </w:r>
      <w:r>
        <w:rPr>
          <w:spacing w:val="-11"/>
        </w:rPr>
        <w:t xml:space="preserve"> </w:t>
      </w:r>
      <w:r>
        <w:t>ожидают</w:t>
      </w:r>
      <w:r>
        <w:rPr>
          <w:spacing w:val="-6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правильный</w:t>
      </w:r>
      <w:r>
        <w:rPr>
          <w:spacing w:val="-14"/>
        </w:rPr>
        <w:t xml:space="preserve"> </w:t>
      </w:r>
      <w:r>
        <w:t>ответ.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тем</w:t>
      </w:r>
      <w:r>
        <w:rPr>
          <w:spacing w:val="-9"/>
        </w:rPr>
        <w:t xml:space="preserve"> </w:t>
      </w:r>
      <w:r>
        <w:t>опрос отстающих</w:t>
      </w:r>
      <w:r>
        <w:rPr>
          <w:spacing w:val="-15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проводиться</w:t>
      </w:r>
      <w:r>
        <w:rPr>
          <w:spacing w:val="-15"/>
        </w:rPr>
        <w:t xml:space="preserve"> </w:t>
      </w:r>
      <w:r>
        <w:t>чаще,</w:t>
      </w:r>
      <w:r>
        <w:rPr>
          <w:spacing w:val="-15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успевающих.</w:t>
      </w:r>
      <w:r>
        <w:rPr>
          <w:spacing w:val="-11"/>
        </w:rPr>
        <w:t xml:space="preserve"> </w:t>
      </w:r>
      <w:r>
        <w:t>Иногда</w:t>
      </w:r>
      <w:r>
        <w:rPr>
          <w:spacing w:val="-14"/>
        </w:rPr>
        <w:t xml:space="preserve"> </w:t>
      </w:r>
      <w:r>
        <w:t>учитель</w:t>
      </w:r>
      <w:r>
        <w:rPr>
          <w:spacing w:val="-12"/>
        </w:rPr>
        <w:t xml:space="preserve"> </w:t>
      </w:r>
      <w:r>
        <w:t>непро</w:t>
      </w:r>
      <w:r>
        <w:t>извольно</w:t>
      </w:r>
      <w:r>
        <w:rPr>
          <w:spacing w:val="-13"/>
        </w:rPr>
        <w:t xml:space="preserve"> </w:t>
      </w:r>
      <w:r>
        <w:t>внушает своим ученикам, что они не могут учиться хорошо. Иногда приходится слышать на уроках подобные учительские оценки: «Ты, как всегда, отвечаешь плохо, другого ответа я от тебя и не ждала»; «Тебя можно совсем не вызывать, чтобы не тратить зря</w:t>
      </w:r>
      <w:r>
        <w:rPr>
          <w:spacing w:val="-1"/>
        </w:rPr>
        <w:t xml:space="preserve"> </w:t>
      </w:r>
      <w:r>
        <w:t>времени»; «Садись, ты учиться не можешь».</w:t>
      </w:r>
    </w:p>
    <w:p w:rsidR="00FF69EF" w:rsidRDefault="00BA1869">
      <w:pPr>
        <w:pStyle w:val="a3"/>
        <w:spacing w:line="242" w:lineRule="auto"/>
        <w:ind w:right="131" w:firstLine="710"/>
        <w:jc w:val="both"/>
      </w:pPr>
      <w:r>
        <w:t>Закономерный итог: при такой организации учебного процесса количество слабоуспевающих учащихся в классе постепенно увеличивается.</w:t>
      </w:r>
    </w:p>
    <w:p w:rsidR="00FF69EF" w:rsidRDefault="00BA1869">
      <w:pPr>
        <w:pStyle w:val="a3"/>
        <w:ind w:right="117" w:firstLine="710"/>
        <w:jc w:val="both"/>
      </w:pPr>
      <w:r>
        <w:t>Другая распространенная причина неуспеваемости - нежелание ученика учиться из-за отс</w:t>
      </w:r>
      <w:r>
        <w:t>утствия достаточно сильных положительных стимулов к самому процессу учения. Это нежелание учиться может возникнуть из-за разных поводов. Все они сводятся в основном к трудностям учения. Например, ученик не умеет, не может заставить себя заниматься.</w:t>
      </w:r>
    </w:p>
    <w:p w:rsidR="00FF69EF" w:rsidRDefault="00BA1869">
      <w:pPr>
        <w:pStyle w:val="a3"/>
        <w:ind w:right="127" w:firstLine="710"/>
        <w:jc w:val="both"/>
      </w:pPr>
      <w:r>
        <w:t>Иногда,</w:t>
      </w:r>
      <w:r>
        <w:rPr>
          <w:spacing w:val="-1"/>
        </w:rPr>
        <w:t xml:space="preserve"> </w:t>
      </w:r>
      <w:r>
        <w:t>нежелание</w:t>
      </w:r>
      <w:r>
        <w:rPr>
          <w:spacing w:val="-4"/>
        </w:rPr>
        <w:t xml:space="preserve"> </w:t>
      </w:r>
      <w:r>
        <w:t>учиться</w:t>
      </w:r>
      <w:r>
        <w:rPr>
          <w:spacing w:val="-3"/>
        </w:rPr>
        <w:t xml:space="preserve"> </w:t>
      </w:r>
      <w:r>
        <w:t>порождается</w:t>
      </w:r>
      <w:r>
        <w:rPr>
          <w:spacing w:val="-8"/>
        </w:rPr>
        <w:t xml:space="preserve"> </w:t>
      </w:r>
      <w:r>
        <w:t>объективной</w:t>
      </w:r>
      <w:r>
        <w:rPr>
          <w:spacing w:val="-7"/>
        </w:rPr>
        <w:t xml:space="preserve"> </w:t>
      </w:r>
      <w:r>
        <w:t>трудностью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ученика. В этом случае всеми доступными средствами следует стимулировать его, показать ему радостную сторону познания и преодоления трудностей, внутреннюю красоту предмета, развивать интере</w:t>
      </w:r>
      <w:r>
        <w:t>с к предмету.</w:t>
      </w:r>
    </w:p>
    <w:p w:rsidR="00FF69EF" w:rsidRDefault="00BA1869">
      <w:pPr>
        <w:pStyle w:val="a3"/>
        <w:spacing w:line="242" w:lineRule="auto"/>
        <w:ind w:right="128" w:firstLine="710"/>
        <w:jc w:val="both"/>
      </w:pPr>
      <w:r>
        <w:t xml:space="preserve">Нотации, наказания, жалобы родителям зачастую лишь осложняют создавшееся </w:t>
      </w:r>
      <w:r>
        <w:rPr>
          <w:spacing w:val="-2"/>
        </w:rPr>
        <w:t>положение.</w:t>
      </w:r>
    </w:p>
    <w:p w:rsidR="00FF69EF" w:rsidRDefault="00BA1869">
      <w:pPr>
        <w:pStyle w:val="a3"/>
        <w:ind w:right="129" w:firstLine="710"/>
        <w:jc w:val="both"/>
      </w:pPr>
      <w:r>
        <w:t>Нежелание</w:t>
      </w:r>
      <w:r>
        <w:rPr>
          <w:spacing w:val="-15"/>
        </w:rPr>
        <w:t xml:space="preserve"> </w:t>
      </w:r>
      <w:r>
        <w:t>ученика</w:t>
      </w:r>
      <w:r>
        <w:rPr>
          <w:spacing w:val="-15"/>
        </w:rPr>
        <w:t xml:space="preserve"> </w:t>
      </w:r>
      <w:r>
        <w:t>учиться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вызвано</w:t>
      </w:r>
      <w:r>
        <w:rPr>
          <w:spacing w:val="-15"/>
        </w:rPr>
        <w:t xml:space="preserve"> </w:t>
      </w:r>
      <w:r>
        <w:t>отсутствием</w:t>
      </w:r>
      <w:r>
        <w:rPr>
          <w:spacing w:val="-14"/>
        </w:rPr>
        <w:t xml:space="preserve"> </w:t>
      </w:r>
      <w:r>
        <w:t>интереса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школьника</w:t>
      </w:r>
      <w:r>
        <w:rPr>
          <w:spacing w:val="-14"/>
        </w:rPr>
        <w:t xml:space="preserve"> </w:t>
      </w:r>
      <w:r>
        <w:t>лишь к данному</w:t>
      </w:r>
      <w:r>
        <w:rPr>
          <w:spacing w:val="-6"/>
        </w:rPr>
        <w:t xml:space="preserve"> </w:t>
      </w:r>
      <w:r>
        <w:t>предмету. Ученик может быть способный, ему</w:t>
      </w:r>
      <w:r>
        <w:rPr>
          <w:spacing w:val="-6"/>
        </w:rPr>
        <w:t xml:space="preserve"> </w:t>
      </w:r>
      <w:r>
        <w:t>легко учиться при жела</w:t>
      </w:r>
      <w:r>
        <w:t>нии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мог бы неплохо успевать, однако он равнодушен именно к этому предмету. Так появляется ещё один неуспевающий. Здесь следует искать и найти такой подход, который заново открыл бы для данного ученика все достоинства изучаемого предмета. За 1 четверть с</w:t>
      </w:r>
      <w:r>
        <w:t xml:space="preserve"> одной тройкой по предмету закончили 15 учеников.</w:t>
      </w:r>
    </w:p>
    <w:p w:rsidR="00FF69EF" w:rsidRDefault="00BA1869">
      <w:pPr>
        <w:pStyle w:val="a3"/>
        <w:ind w:right="130" w:firstLine="710"/>
        <w:jc w:val="both"/>
      </w:pPr>
      <w:r>
        <w:t>Встречаются</w:t>
      </w:r>
      <w:r>
        <w:rPr>
          <w:spacing w:val="-12"/>
        </w:rPr>
        <w:t xml:space="preserve"> </w:t>
      </w:r>
      <w:r>
        <w:t>иногда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учащиеся,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учение</w:t>
      </w:r>
      <w:r>
        <w:rPr>
          <w:spacing w:val="-13"/>
        </w:rPr>
        <w:t xml:space="preserve"> </w:t>
      </w:r>
      <w:r>
        <w:t>потеряло</w:t>
      </w:r>
      <w:r>
        <w:rPr>
          <w:spacing w:val="-7"/>
        </w:rPr>
        <w:t xml:space="preserve"> </w:t>
      </w:r>
      <w:r>
        <w:t>почти</w:t>
      </w:r>
      <w:r>
        <w:rPr>
          <w:spacing w:val="-15"/>
        </w:rPr>
        <w:t xml:space="preserve"> </w:t>
      </w:r>
      <w:r>
        <w:t>всякий</w:t>
      </w:r>
      <w:r>
        <w:rPr>
          <w:spacing w:val="-11"/>
        </w:rPr>
        <w:t xml:space="preserve"> </w:t>
      </w:r>
      <w:r>
        <w:t xml:space="preserve">смысл. Но и эта категория </w:t>
      </w:r>
      <w:proofErr w:type="gramStart"/>
      <w:r>
        <w:t>неуспевающих</w:t>
      </w:r>
      <w:proofErr w:type="gramEnd"/>
      <w:r>
        <w:t xml:space="preserve"> небезнадежна. Если учитель в работе постоянно их ругает и стыдит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классе,</w:t>
      </w:r>
      <w:r>
        <w:rPr>
          <w:spacing w:val="-15"/>
        </w:rPr>
        <w:t xml:space="preserve"> </w:t>
      </w:r>
      <w:r>
        <w:t>часто</w:t>
      </w:r>
      <w:r>
        <w:rPr>
          <w:spacing w:val="-15"/>
        </w:rPr>
        <w:t xml:space="preserve"> </w:t>
      </w:r>
      <w:r>
        <w:t>вызывает</w:t>
      </w:r>
      <w:r>
        <w:rPr>
          <w:spacing w:val="-15"/>
        </w:rPr>
        <w:t xml:space="preserve"> </w:t>
      </w:r>
      <w:r>
        <w:t>родителей,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наказывают,</w:t>
      </w:r>
      <w:r>
        <w:rPr>
          <w:spacing w:val="-15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будут минимальными. Лучше привлекать таких ребят для помощи в предметном кабинете, вовлекать их</w:t>
      </w:r>
      <w:r>
        <w:rPr>
          <w:spacing w:val="-1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внеурочную</w:t>
      </w:r>
      <w:r>
        <w:rPr>
          <w:spacing w:val="-1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т.д.</w:t>
      </w:r>
      <w:r>
        <w:rPr>
          <w:spacing w:val="-9"/>
        </w:rPr>
        <w:t xml:space="preserve"> </w:t>
      </w:r>
      <w:r>
        <w:t>Одним</w:t>
      </w:r>
      <w:r>
        <w:rPr>
          <w:spacing w:val="-9"/>
        </w:rPr>
        <w:t xml:space="preserve"> </w:t>
      </w:r>
      <w:r>
        <w:t>словом,</w:t>
      </w:r>
      <w:r>
        <w:rPr>
          <w:spacing w:val="-12"/>
        </w:rPr>
        <w:t xml:space="preserve"> </w:t>
      </w:r>
      <w:r>
        <w:t>нужна</w:t>
      </w:r>
      <w:r>
        <w:rPr>
          <w:spacing w:val="-11"/>
        </w:rPr>
        <w:t xml:space="preserve"> </w:t>
      </w:r>
      <w:r>
        <w:t>продуманная</w:t>
      </w:r>
      <w:r>
        <w:rPr>
          <w:spacing w:val="-10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мер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борьбе</w:t>
      </w:r>
      <w:r>
        <w:rPr>
          <w:spacing w:val="-11"/>
        </w:rPr>
        <w:t xml:space="preserve"> </w:t>
      </w:r>
      <w:r>
        <w:t xml:space="preserve">сначала за интерес к </w:t>
      </w:r>
      <w:r>
        <w:t>предмету, а затем и успеваемость этого ученика.</w:t>
      </w:r>
    </w:p>
    <w:p w:rsidR="00FF69EF" w:rsidRDefault="00BA1869">
      <w:pPr>
        <w:pStyle w:val="a5"/>
        <w:numPr>
          <w:ilvl w:val="0"/>
          <w:numId w:val="3"/>
        </w:numPr>
        <w:tabs>
          <w:tab w:val="left" w:pos="1068"/>
        </w:tabs>
        <w:spacing w:line="275" w:lineRule="exact"/>
        <w:jc w:val="both"/>
        <w:rPr>
          <w:sz w:val="24"/>
        </w:rPr>
      </w:pPr>
      <w:r>
        <w:rPr>
          <w:sz w:val="24"/>
        </w:rPr>
        <w:t>Выступление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низкомотивированными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учащимися».</w:t>
      </w:r>
    </w:p>
    <w:p w:rsidR="00FF69EF" w:rsidRDefault="00BA1869">
      <w:pPr>
        <w:pStyle w:val="a5"/>
        <w:numPr>
          <w:ilvl w:val="0"/>
          <w:numId w:val="3"/>
        </w:numPr>
        <w:tabs>
          <w:tab w:val="left" w:pos="1068"/>
        </w:tabs>
        <w:spacing w:line="275" w:lineRule="exact"/>
        <w:jc w:val="both"/>
        <w:rPr>
          <w:sz w:val="24"/>
        </w:rPr>
      </w:pPr>
      <w:r>
        <w:rPr>
          <w:sz w:val="24"/>
        </w:rPr>
        <w:t>Выступление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</w:t>
      </w:r>
    </w:p>
    <w:p w:rsidR="00FF69EF" w:rsidRDefault="00FF69EF">
      <w:pPr>
        <w:spacing w:line="275" w:lineRule="exact"/>
        <w:jc w:val="both"/>
        <w:rPr>
          <w:sz w:val="24"/>
        </w:rPr>
        <w:sectPr w:rsidR="00FF69EF">
          <w:pgSz w:w="11910" w:h="16840"/>
          <w:pgMar w:top="1040" w:right="720" w:bottom="280" w:left="1020" w:header="720" w:footer="720" w:gutter="0"/>
          <w:cols w:space="720"/>
        </w:sectPr>
      </w:pPr>
    </w:p>
    <w:p w:rsidR="00FF69EF" w:rsidRDefault="00BA1869">
      <w:pPr>
        <w:pStyle w:val="a5"/>
        <w:numPr>
          <w:ilvl w:val="0"/>
          <w:numId w:val="3"/>
        </w:numPr>
        <w:tabs>
          <w:tab w:val="left" w:pos="1068"/>
        </w:tabs>
        <w:spacing w:before="66"/>
        <w:rPr>
          <w:sz w:val="24"/>
        </w:rPr>
      </w:pPr>
      <w:r>
        <w:rPr>
          <w:sz w:val="24"/>
        </w:rPr>
        <w:lastRenderedPageBreak/>
        <w:t>Выступление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учителей:</w:t>
      </w:r>
    </w:p>
    <w:p w:rsidR="00FF69EF" w:rsidRDefault="00BA1869">
      <w:pPr>
        <w:pStyle w:val="a5"/>
        <w:numPr>
          <w:ilvl w:val="1"/>
          <w:numId w:val="3"/>
        </w:numPr>
        <w:tabs>
          <w:tab w:val="left" w:pos="1203"/>
        </w:tabs>
        <w:spacing w:before="5" w:line="237" w:lineRule="auto"/>
        <w:ind w:right="137"/>
        <w:rPr>
          <w:sz w:val="24"/>
        </w:rPr>
      </w:pPr>
      <w:r>
        <w:rPr>
          <w:sz w:val="24"/>
        </w:rPr>
        <w:t xml:space="preserve">Организация индивидуальной работы с учащимися с низкой учебной мотивацией </w:t>
      </w:r>
      <w:r>
        <w:rPr>
          <w:sz w:val="24"/>
        </w:rPr>
        <w:t>на уроках физики.</w:t>
      </w:r>
    </w:p>
    <w:p w:rsidR="00FF69EF" w:rsidRDefault="00BA1869">
      <w:pPr>
        <w:pStyle w:val="a5"/>
        <w:numPr>
          <w:ilvl w:val="1"/>
          <w:numId w:val="3"/>
        </w:numPr>
        <w:tabs>
          <w:tab w:val="left" w:pos="1179"/>
        </w:tabs>
        <w:spacing w:before="6" w:line="237" w:lineRule="auto"/>
        <w:ind w:right="125"/>
        <w:rPr>
          <w:sz w:val="24"/>
        </w:rPr>
      </w:pPr>
      <w:r>
        <w:rPr>
          <w:sz w:val="24"/>
        </w:rPr>
        <w:t>Приемы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безотметочных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предметов.</w:t>
      </w:r>
    </w:p>
    <w:p w:rsidR="00FF69EF" w:rsidRDefault="00BA1869">
      <w:pPr>
        <w:pStyle w:val="a3"/>
        <w:spacing w:before="4"/>
        <w:ind w:right="120" w:firstLine="710"/>
        <w:jc w:val="both"/>
      </w:pPr>
      <w:r>
        <w:t>В рамках подготовки к педсовету был проведен семинар-практикум «</w:t>
      </w:r>
      <w:proofErr w:type="spellStart"/>
      <w:proofErr w:type="gramStart"/>
      <w:r>
        <w:t>Психолого</w:t>
      </w:r>
      <w:proofErr w:type="spellEnd"/>
      <w:r>
        <w:t>- педагогическое</w:t>
      </w:r>
      <w:proofErr w:type="gramEnd"/>
      <w:r>
        <w:t xml:space="preserve"> сопровождение учащихся, имеющих проблемы в обучении». </w:t>
      </w:r>
      <w:proofErr w:type="gramStart"/>
      <w:r>
        <w:t>В апреле был организован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</w:t>
      </w:r>
      <w:r>
        <w:rPr>
          <w:spacing w:val="40"/>
        </w:rPr>
        <w:t xml:space="preserve"> </w:t>
      </w:r>
      <w:r>
        <w:t>мастер-класс</w:t>
      </w:r>
      <w:r>
        <w:rPr>
          <w:spacing w:val="40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t>мастерства</w:t>
      </w:r>
      <w:r>
        <w:rPr>
          <w:spacing w:val="-8"/>
        </w:rPr>
        <w:t xml:space="preserve"> </w:t>
      </w:r>
      <w:r>
        <w:t>«Педагогические</w:t>
      </w:r>
      <w:r>
        <w:rPr>
          <w:spacing w:val="-8"/>
        </w:rPr>
        <w:t xml:space="preserve"> </w:t>
      </w:r>
      <w:r>
        <w:t>предложения и</w:t>
      </w:r>
      <w:r>
        <w:rPr>
          <w:spacing w:val="-11"/>
        </w:rPr>
        <w:t xml:space="preserve"> </w:t>
      </w:r>
      <w:r>
        <w:t>находки»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повышения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5"/>
        </w:rPr>
        <w:t xml:space="preserve"> </w:t>
      </w:r>
      <w:r>
        <w:t>компетентности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коллектива, непрерывного совершенствования уровня педагогического мастерства, в которой приняло участие 10 педагогов.</w:t>
      </w:r>
      <w:proofErr w:type="gramEnd"/>
      <w:r>
        <w:t xml:space="preserve"> Уроки, показанные учителями-предметниками, были проведены на высоком ур</w:t>
      </w:r>
      <w:r>
        <w:t>овне, отражали тему, над которой работает учитель по совершенствованию своего педагогического мастерства, содержали множество интересных методов и приёмов, способствующих повышению мотивации учащихся.</w:t>
      </w:r>
    </w:p>
    <w:p w:rsidR="00FF69EF" w:rsidRDefault="00FF69EF">
      <w:pPr>
        <w:pStyle w:val="a3"/>
        <w:ind w:left="0"/>
      </w:pPr>
    </w:p>
    <w:p w:rsidR="00BA1869" w:rsidRDefault="00BA1869">
      <w:pPr>
        <w:pStyle w:val="a3"/>
        <w:ind w:left="0"/>
      </w:pPr>
    </w:p>
    <w:p w:rsidR="00BA1869" w:rsidRDefault="00BA1869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3805199" cy="2854518"/>
            <wp:effectExtent l="19050" t="0" r="4801" b="0"/>
            <wp:docPr id="2" name="Рисунок 2" descr="C:\Users\user\Downloads\20220315_1423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0315_14231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902" cy="28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869" w:rsidRDefault="00BA1869">
      <w:pPr>
        <w:pStyle w:val="a3"/>
        <w:ind w:left="0"/>
      </w:pPr>
    </w:p>
    <w:p w:rsidR="00BA1869" w:rsidRDefault="00BA1869">
      <w:pPr>
        <w:pStyle w:val="a3"/>
        <w:ind w:left="0"/>
      </w:pPr>
    </w:p>
    <w:p w:rsidR="00BA1869" w:rsidRDefault="00BA1869">
      <w:pPr>
        <w:pStyle w:val="a3"/>
        <w:ind w:left="0"/>
      </w:pPr>
    </w:p>
    <w:p w:rsidR="00BA1869" w:rsidRDefault="00BA1869">
      <w:pPr>
        <w:pStyle w:val="a3"/>
        <w:ind w:left="0"/>
      </w:pPr>
    </w:p>
    <w:p w:rsidR="00BA1869" w:rsidRDefault="00BA1869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4218578" cy="3164619"/>
            <wp:effectExtent l="19050" t="0" r="0" b="0"/>
            <wp:docPr id="1" name="Рисунок 1" descr="C:\Users\user\Downloads\20220315_1421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0315_14214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67" cy="316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869" w:rsidRDefault="00BA1869">
      <w:pPr>
        <w:pStyle w:val="a3"/>
        <w:ind w:left="0"/>
      </w:pPr>
    </w:p>
    <w:p w:rsidR="00FF69EF" w:rsidRDefault="00BA1869">
      <w:pPr>
        <w:pStyle w:val="a5"/>
        <w:numPr>
          <w:ilvl w:val="2"/>
          <w:numId w:val="3"/>
        </w:numPr>
        <w:tabs>
          <w:tab w:val="left" w:pos="2235"/>
          <w:tab w:val="left" w:pos="2236"/>
        </w:tabs>
        <w:spacing w:line="275" w:lineRule="exact"/>
        <w:rPr>
          <w:sz w:val="24"/>
        </w:rPr>
      </w:pPr>
      <w:r>
        <w:rPr>
          <w:sz w:val="24"/>
        </w:rPr>
        <w:lastRenderedPageBreak/>
        <w:t>Рефлексия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педсовета</w:t>
      </w:r>
    </w:p>
    <w:p w:rsidR="00FF69EF" w:rsidRDefault="00BA1869">
      <w:pPr>
        <w:pStyle w:val="a3"/>
        <w:spacing w:line="242" w:lineRule="auto"/>
        <w:ind w:firstLine="710"/>
      </w:pPr>
      <w:r>
        <w:t>Просим</w:t>
      </w:r>
      <w:r>
        <w:rPr>
          <w:spacing w:val="-5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проведе</w:t>
      </w:r>
      <w:r>
        <w:t>ния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собственное</w:t>
      </w:r>
      <w:r>
        <w:rPr>
          <w:spacing w:val="-8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 xml:space="preserve">в его работе: В – высокая оценка; </w:t>
      </w:r>
      <w:proofErr w:type="gramStart"/>
      <w:r>
        <w:t>С</w:t>
      </w:r>
      <w:proofErr w:type="gramEnd"/>
      <w:r>
        <w:t xml:space="preserve"> – средняя оценка;</w:t>
      </w:r>
    </w:p>
    <w:p w:rsidR="00FF69EF" w:rsidRDefault="00BA1869">
      <w:pPr>
        <w:pStyle w:val="a3"/>
        <w:spacing w:after="10" w:line="271" w:lineRule="exact"/>
        <w:ind w:left="823"/>
      </w:pPr>
      <w:r>
        <w:t>Н</w:t>
      </w:r>
      <w:r>
        <w:rPr>
          <w:spacing w:val="-1"/>
        </w:rPr>
        <w:t xml:space="preserve"> </w:t>
      </w:r>
      <w:r>
        <w:t>– низкая</w:t>
      </w:r>
      <w:r>
        <w:rPr>
          <w:spacing w:val="-5"/>
        </w:rPr>
        <w:t xml:space="preserve"> </w:t>
      </w:r>
      <w:r>
        <w:rPr>
          <w:spacing w:val="-2"/>
        </w:rPr>
        <w:t>оценка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19"/>
        <w:gridCol w:w="985"/>
        <w:gridCol w:w="990"/>
        <w:gridCol w:w="994"/>
        <w:gridCol w:w="1600"/>
      </w:tblGrid>
      <w:tr w:rsidR="00FF69EF">
        <w:trPr>
          <w:trHeight w:val="551"/>
        </w:trPr>
        <w:tc>
          <w:tcPr>
            <w:tcW w:w="5119" w:type="dxa"/>
          </w:tcPr>
          <w:p w:rsidR="00FF69EF" w:rsidRDefault="00BA1869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z w:val="24"/>
              </w:rPr>
              <w:t>Оценивающие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985" w:type="dxa"/>
          </w:tcPr>
          <w:p w:rsidR="00FF69EF" w:rsidRDefault="00BA1869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90" w:type="dxa"/>
          </w:tcPr>
          <w:p w:rsidR="00FF69EF" w:rsidRDefault="00BA1869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94" w:type="dxa"/>
          </w:tcPr>
          <w:p w:rsidR="00FF69EF" w:rsidRDefault="00BA1869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1600" w:type="dxa"/>
          </w:tcPr>
          <w:p w:rsidR="00FF69EF" w:rsidRDefault="00BA1869">
            <w:pPr>
              <w:pStyle w:val="TableParagraph"/>
              <w:spacing w:line="266" w:lineRule="exact"/>
              <w:ind w:right="17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Ваши</w:t>
            </w:r>
          </w:p>
          <w:p w:rsidR="00FF69EF" w:rsidRDefault="00BA1869">
            <w:pPr>
              <w:pStyle w:val="TableParagraph"/>
              <w:spacing w:line="265" w:lineRule="exact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комментарии</w:t>
            </w:r>
          </w:p>
        </w:tc>
      </w:tr>
      <w:tr w:rsidR="00FF69EF">
        <w:trPr>
          <w:trHeight w:val="272"/>
        </w:trPr>
        <w:tc>
          <w:tcPr>
            <w:tcW w:w="5119" w:type="dxa"/>
          </w:tcPr>
          <w:p w:rsidR="00FF69EF" w:rsidRDefault="00BA1869">
            <w:pPr>
              <w:pStyle w:val="TableParagraph"/>
              <w:spacing w:line="253" w:lineRule="exact"/>
              <w:ind w:left="828"/>
              <w:rPr>
                <w:sz w:val="24"/>
              </w:rPr>
            </w:pPr>
            <w:r>
              <w:rPr>
                <w:sz w:val="24"/>
              </w:rPr>
              <w:t>Оценка 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</w:t>
            </w:r>
          </w:p>
        </w:tc>
        <w:tc>
          <w:tcPr>
            <w:tcW w:w="985" w:type="dxa"/>
          </w:tcPr>
          <w:p w:rsidR="00FF69EF" w:rsidRDefault="00FF69E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F69EF" w:rsidRDefault="00FF69E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F69EF" w:rsidRDefault="00FF69EF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:rsidR="00FF69EF" w:rsidRDefault="00FF69EF">
            <w:pPr>
              <w:pStyle w:val="TableParagraph"/>
              <w:rPr>
                <w:sz w:val="20"/>
              </w:rPr>
            </w:pPr>
          </w:p>
        </w:tc>
      </w:tr>
      <w:tr w:rsidR="00FF69EF">
        <w:trPr>
          <w:trHeight w:val="278"/>
        </w:trPr>
        <w:tc>
          <w:tcPr>
            <w:tcW w:w="5119" w:type="dxa"/>
          </w:tcPr>
          <w:p w:rsidR="00FF69EF" w:rsidRDefault="00BA1869">
            <w:pPr>
              <w:pStyle w:val="TableParagraph"/>
              <w:spacing w:line="258" w:lineRule="exact"/>
              <w:ind w:left="82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выступлений</w:t>
            </w:r>
          </w:p>
        </w:tc>
        <w:tc>
          <w:tcPr>
            <w:tcW w:w="985" w:type="dxa"/>
          </w:tcPr>
          <w:p w:rsidR="00FF69EF" w:rsidRDefault="00FF69E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F69EF" w:rsidRDefault="00FF69E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F69EF" w:rsidRDefault="00FF69EF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:rsidR="00FF69EF" w:rsidRDefault="00FF69EF">
            <w:pPr>
              <w:pStyle w:val="TableParagraph"/>
              <w:rPr>
                <w:sz w:val="20"/>
              </w:rPr>
            </w:pPr>
          </w:p>
        </w:tc>
      </w:tr>
      <w:tr w:rsidR="00FF69EF">
        <w:trPr>
          <w:trHeight w:val="551"/>
        </w:trPr>
        <w:tc>
          <w:tcPr>
            <w:tcW w:w="5119" w:type="dxa"/>
          </w:tcPr>
          <w:p w:rsidR="00FF69EF" w:rsidRDefault="00BA1869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4"/>
                <w:sz w:val="24"/>
              </w:rPr>
              <w:t xml:space="preserve"> было</w:t>
            </w:r>
          </w:p>
          <w:p w:rsidR="00FF69EF" w:rsidRDefault="00BA1869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полезным,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как:</w:t>
            </w:r>
          </w:p>
        </w:tc>
        <w:tc>
          <w:tcPr>
            <w:tcW w:w="985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</w:tr>
      <w:tr w:rsidR="00FF69EF">
        <w:trPr>
          <w:trHeight w:val="551"/>
        </w:trPr>
        <w:tc>
          <w:tcPr>
            <w:tcW w:w="5119" w:type="dxa"/>
          </w:tcPr>
          <w:p w:rsidR="00FF69EF" w:rsidRDefault="00BA1869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мотивацией</w:t>
            </w:r>
          </w:p>
          <w:p w:rsidR="00FF69EF" w:rsidRDefault="00BA1869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саморазвитию;</w:t>
            </w:r>
          </w:p>
        </w:tc>
        <w:tc>
          <w:tcPr>
            <w:tcW w:w="985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</w:tr>
      <w:tr w:rsidR="00FF69EF">
        <w:trPr>
          <w:trHeight w:val="551"/>
        </w:trPr>
        <w:tc>
          <w:tcPr>
            <w:tcW w:w="5119" w:type="dxa"/>
          </w:tcPr>
          <w:p w:rsidR="00FF69EF" w:rsidRDefault="00BA1869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преподавателям</w:t>
            </w:r>
          </w:p>
          <w:p w:rsidR="00FF69EF" w:rsidRDefault="00BA1869">
            <w:pPr>
              <w:pStyle w:val="TableParagraph"/>
              <w:spacing w:before="2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обменяться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85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</w:tr>
      <w:tr w:rsidR="00FF69EF">
        <w:trPr>
          <w:trHeight w:val="556"/>
        </w:trPr>
        <w:tc>
          <w:tcPr>
            <w:tcW w:w="5119" w:type="dxa"/>
          </w:tcPr>
          <w:p w:rsidR="00FF69EF" w:rsidRDefault="00BA1869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z w:val="24"/>
              </w:rPr>
              <w:t>4.3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оказало</w:t>
            </w:r>
          </w:p>
          <w:p w:rsidR="00FF69EF" w:rsidRDefault="00BA1869">
            <w:pPr>
              <w:pStyle w:val="TableParagraph"/>
              <w:spacing w:before="2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подъём</w:t>
            </w:r>
          </w:p>
        </w:tc>
        <w:tc>
          <w:tcPr>
            <w:tcW w:w="985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F69EF" w:rsidRDefault="00FF69EF">
            <w:pPr>
              <w:pStyle w:val="TableParagraph"/>
              <w:rPr>
                <w:sz w:val="24"/>
              </w:rPr>
            </w:pPr>
          </w:p>
        </w:tc>
      </w:tr>
    </w:tbl>
    <w:p w:rsidR="00FF69EF" w:rsidRDefault="00FF69EF">
      <w:pPr>
        <w:pStyle w:val="a3"/>
        <w:spacing w:before="6"/>
        <w:ind w:left="0"/>
        <w:rPr>
          <w:sz w:val="15"/>
        </w:rPr>
      </w:pPr>
    </w:p>
    <w:p w:rsidR="00FF69EF" w:rsidRDefault="00BA1869">
      <w:pPr>
        <w:pStyle w:val="a3"/>
        <w:spacing w:before="90"/>
        <w:ind w:left="4117"/>
      </w:pPr>
      <w:r>
        <w:t>Решения</w:t>
      </w:r>
      <w:r>
        <w:rPr>
          <w:spacing w:val="-3"/>
        </w:rPr>
        <w:t xml:space="preserve"> </w:t>
      </w:r>
      <w:r>
        <w:rPr>
          <w:spacing w:val="-2"/>
        </w:rPr>
        <w:t>педсовета</w:t>
      </w:r>
    </w:p>
    <w:p w:rsidR="00FF69EF" w:rsidRDefault="00BA1869">
      <w:pPr>
        <w:pStyle w:val="a5"/>
        <w:numPr>
          <w:ilvl w:val="0"/>
          <w:numId w:val="2"/>
        </w:numPr>
        <w:tabs>
          <w:tab w:val="left" w:pos="296"/>
        </w:tabs>
        <w:spacing w:before="2"/>
        <w:rPr>
          <w:sz w:val="24"/>
        </w:rPr>
      </w:pPr>
      <w:r>
        <w:rPr>
          <w:sz w:val="24"/>
        </w:rPr>
        <w:t>Учителям-</w:t>
      </w:r>
      <w:r>
        <w:rPr>
          <w:spacing w:val="-2"/>
          <w:sz w:val="24"/>
        </w:rPr>
        <w:t>предметникам:</w:t>
      </w:r>
    </w:p>
    <w:p w:rsidR="00FF69EF" w:rsidRDefault="00BA1869">
      <w:pPr>
        <w:pStyle w:val="a5"/>
        <w:numPr>
          <w:ilvl w:val="1"/>
          <w:numId w:val="2"/>
        </w:numPr>
        <w:tabs>
          <w:tab w:val="left" w:pos="478"/>
        </w:tabs>
        <w:spacing w:line="274" w:lineRule="exact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мотивы;</w:t>
      </w:r>
    </w:p>
    <w:p w:rsidR="00FF69EF" w:rsidRDefault="00BA1869">
      <w:pPr>
        <w:pStyle w:val="a5"/>
        <w:numPr>
          <w:ilvl w:val="1"/>
          <w:numId w:val="2"/>
        </w:numPr>
        <w:tabs>
          <w:tab w:val="left" w:pos="478"/>
        </w:tabs>
        <w:spacing w:before="5" w:line="237" w:lineRule="auto"/>
        <w:ind w:right="237" w:firstLine="0"/>
        <w:rPr>
          <w:sz w:val="24"/>
        </w:rPr>
      </w:pPr>
      <w:r>
        <w:rPr>
          <w:sz w:val="24"/>
        </w:rPr>
        <w:t>усилить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эффективность каждого урока, осуществлять индивидуальный подход к учащемуся на уроке;</w:t>
      </w:r>
    </w:p>
    <w:p w:rsidR="00FF69EF" w:rsidRDefault="00BA1869">
      <w:pPr>
        <w:pStyle w:val="a5"/>
        <w:numPr>
          <w:ilvl w:val="1"/>
          <w:numId w:val="2"/>
        </w:numPr>
        <w:tabs>
          <w:tab w:val="left" w:pos="474"/>
        </w:tabs>
        <w:spacing w:before="6" w:line="237" w:lineRule="auto"/>
        <w:ind w:right="1158" w:firstLine="0"/>
        <w:rPr>
          <w:sz w:val="24"/>
        </w:rPr>
      </w:pPr>
      <w:r>
        <w:rPr>
          <w:sz w:val="24"/>
        </w:rPr>
        <w:t>отслеживать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обученность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7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 коррекцию знаний по результатам.</w:t>
      </w:r>
    </w:p>
    <w:p w:rsidR="00FF69EF" w:rsidRDefault="00BA1869">
      <w:pPr>
        <w:pStyle w:val="a5"/>
        <w:numPr>
          <w:ilvl w:val="0"/>
          <w:numId w:val="2"/>
        </w:numPr>
        <w:tabs>
          <w:tab w:val="left" w:pos="358"/>
        </w:tabs>
        <w:spacing w:before="5" w:line="237" w:lineRule="auto"/>
        <w:ind w:left="113" w:right="620" w:firstLine="0"/>
        <w:rPr>
          <w:sz w:val="24"/>
        </w:rPr>
      </w:pPr>
      <w:r>
        <w:rPr>
          <w:sz w:val="24"/>
        </w:rPr>
        <w:t>Педагогу-психологу: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неуспевающим </w:t>
      </w:r>
      <w:r>
        <w:rPr>
          <w:spacing w:val="-2"/>
          <w:sz w:val="24"/>
        </w:rPr>
        <w:t>учащимся.</w:t>
      </w:r>
    </w:p>
    <w:p w:rsidR="00FF69EF" w:rsidRDefault="00BA1869">
      <w:pPr>
        <w:pStyle w:val="a3"/>
        <w:spacing w:before="4"/>
      </w:pPr>
      <w:r>
        <w:t>Срок</w:t>
      </w:r>
      <w:r>
        <w:rPr>
          <w:spacing w:val="-3"/>
        </w:rPr>
        <w:t xml:space="preserve"> </w:t>
      </w:r>
      <w:r>
        <w:t>исполнения:</w:t>
      </w:r>
      <w:r>
        <w:rPr>
          <w:spacing w:val="-3"/>
        </w:rPr>
        <w:t xml:space="preserve"> </w:t>
      </w:r>
      <w:r>
        <w:rPr>
          <w:spacing w:val="-2"/>
        </w:rPr>
        <w:t>постоянно</w:t>
      </w:r>
    </w:p>
    <w:p w:rsidR="00FF69EF" w:rsidRDefault="00FF69EF">
      <w:pPr>
        <w:pStyle w:val="a3"/>
        <w:spacing w:before="2"/>
        <w:ind w:left="0"/>
      </w:pPr>
    </w:p>
    <w:p w:rsidR="00FF69EF" w:rsidRDefault="00BA1869">
      <w:pPr>
        <w:pStyle w:val="a3"/>
        <w:tabs>
          <w:tab w:val="left" w:pos="1529"/>
        </w:tabs>
        <w:spacing w:line="237" w:lineRule="auto"/>
        <w:ind w:left="833" w:right="691"/>
      </w:pPr>
      <w:r>
        <w:rPr>
          <w:spacing w:val="-6"/>
        </w:rPr>
        <w:t>2.</w:t>
      </w:r>
      <w:r>
        <w:tab/>
        <w:t>Классным</w:t>
      </w:r>
      <w:r>
        <w:rPr>
          <w:spacing w:val="-2"/>
        </w:rPr>
        <w:t xml:space="preserve"> </w:t>
      </w:r>
      <w:r>
        <w:t>руководителям:</w:t>
      </w:r>
      <w:r>
        <w:rPr>
          <w:spacing w:val="-7"/>
        </w:rPr>
        <w:t xml:space="preserve"> </w:t>
      </w:r>
      <w:r>
        <w:t>разработать</w:t>
      </w:r>
      <w:r>
        <w:rPr>
          <w:spacing w:val="-6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 неуспевающих учеников.</w:t>
      </w:r>
    </w:p>
    <w:p w:rsidR="00FF69EF" w:rsidRDefault="00BA1869">
      <w:pPr>
        <w:pStyle w:val="a3"/>
        <w:spacing w:before="3"/>
        <w:ind w:left="833"/>
      </w:pPr>
      <w:r>
        <w:t>Срок</w:t>
      </w:r>
      <w:r>
        <w:rPr>
          <w:spacing w:val="-3"/>
        </w:rPr>
        <w:t xml:space="preserve"> </w:t>
      </w:r>
      <w:r>
        <w:t>исполнения:</w:t>
      </w:r>
      <w:r>
        <w:rPr>
          <w:spacing w:val="-3"/>
        </w:rPr>
        <w:t xml:space="preserve"> </w:t>
      </w:r>
      <w:r>
        <w:rPr>
          <w:spacing w:val="-2"/>
        </w:rPr>
        <w:t>постоянно</w:t>
      </w:r>
    </w:p>
    <w:p w:rsidR="00FF69EF" w:rsidRDefault="00FF69EF">
      <w:pPr>
        <w:pStyle w:val="a3"/>
        <w:spacing w:before="1"/>
        <w:ind w:left="0"/>
      </w:pPr>
    </w:p>
    <w:p w:rsidR="00FF69EF" w:rsidRDefault="00BA1869">
      <w:pPr>
        <w:pStyle w:val="a5"/>
        <w:numPr>
          <w:ilvl w:val="0"/>
          <w:numId w:val="1"/>
        </w:numPr>
        <w:tabs>
          <w:tab w:val="left" w:pos="358"/>
        </w:tabs>
        <w:ind w:right="447" w:firstLine="0"/>
        <w:rPr>
          <w:sz w:val="24"/>
        </w:rPr>
      </w:pPr>
      <w:r>
        <w:rPr>
          <w:sz w:val="24"/>
        </w:rPr>
        <w:t>Руководителям МО: на заседаниях МО рассмотреть вопрос о применении новых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обучении и разработать систему индивидуальных заданий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слабоуспевающих.</w:t>
      </w:r>
    </w:p>
    <w:p w:rsidR="00FF69EF" w:rsidRDefault="00BA1869">
      <w:pPr>
        <w:pStyle w:val="a3"/>
        <w:spacing w:line="274" w:lineRule="exact"/>
        <w:ind w:left="7061"/>
      </w:pPr>
      <w:r>
        <w:t>Срок</w:t>
      </w:r>
      <w:r>
        <w:rPr>
          <w:spacing w:val="-3"/>
        </w:rPr>
        <w:t xml:space="preserve"> </w:t>
      </w:r>
      <w:r>
        <w:t>исполнения:</w:t>
      </w:r>
      <w:r>
        <w:rPr>
          <w:spacing w:val="-3"/>
        </w:rPr>
        <w:t xml:space="preserve"> </w:t>
      </w:r>
      <w:r>
        <w:rPr>
          <w:spacing w:val="-2"/>
        </w:rPr>
        <w:t>постоянно</w:t>
      </w:r>
    </w:p>
    <w:p w:rsidR="00FF69EF" w:rsidRDefault="00BA1869">
      <w:pPr>
        <w:pStyle w:val="a3"/>
        <w:spacing w:before="3" w:line="275" w:lineRule="exact"/>
        <w:ind w:left="473"/>
      </w:pPr>
      <w:r>
        <w:t>Заместителю</w:t>
      </w:r>
      <w:r>
        <w:rPr>
          <w:spacing w:val="-4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учебной </w:t>
      </w:r>
      <w:r>
        <w:rPr>
          <w:spacing w:val="-2"/>
        </w:rPr>
        <w:t>работе:</w:t>
      </w:r>
      <w:r w:rsidR="00393233">
        <w:rPr>
          <w:spacing w:val="-2"/>
        </w:rPr>
        <w:t xml:space="preserve"> </w:t>
      </w:r>
      <w:proofErr w:type="spellStart"/>
      <w:r w:rsidR="00393233">
        <w:rPr>
          <w:spacing w:val="-2"/>
        </w:rPr>
        <w:t>Местоева</w:t>
      </w:r>
      <w:proofErr w:type="spellEnd"/>
      <w:r w:rsidR="00393233">
        <w:rPr>
          <w:spacing w:val="-2"/>
        </w:rPr>
        <w:t xml:space="preserve"> М.Х.</w:t>
      </w:r>
    </w:p>
    <w:p w:rsidR="00FF69EF" w:rsidRDefault="00BA1869">
      <w:pPr>
        <w:pStyle w:val="a5"/>
        <w:numPr>
          <w:ilvl w:val="1"/>
          <w:numId w:val="1"/>
        </w:numPr>
        <w:tabs>
          <w:tab w:val="left" w:pos="2235"/>
          <w:tab w:val="left" w:pos="2236"/>
        </w:tabs>
        <w:spacing w:line="275" w:lineRule="exact"/>
        <w:ind w:hanging="683"/>
        <w:rPr>
          <w:sz w:val="24"/>
        </w:rPr>
      </w:pPr>
      <w:r>
        <w:rPr>
          <w:sz w:val="24"/>
        </w:rPr>
        <w:t>опубликовать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школы.</w:t>
      </w:r>
    </w:p>
    <w:sectPr w:rsidR="00FF69EF" w:rsidSect="00FF69EF">
      <w:pgSz w:w="11910" w:h="16840"/>
      <w:pgMar w:top="1040" w:right="7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3F7B"/>
    <w:multiLevelType w:val="hybridMultilevel"/>
    <w:tmpl w:val="9E04A508"/>
    <w:lvl w:ilvl="0" w:tplc="D0CEEED4">
      <w:start w:val="1"/>
      <w:numFmt w:val="decimal"/>
      <w:lvlText w:val="%1."/>
      <w:lvlJc w:val="left"/>
      <w:pPr>
        <w:ind w:left="106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F80800">
      <w:numFmt w:val="none"/>
      <w:lvlText w:val=""/>
      <w:lvlJc w:val="left"/>
      <w:pPr>
        <w:tabs>
          <w:tab w:val="num" w:pos="360"/>
        </w:tabs>
      </w:pPr>
    </w:lvl>
    <w:lvl w:ilvl="2" w:tplc="38628362">
      <w:start w:val="1"/>
      <w:numFmt w:val="decimal"/>
      <w:lvlText w:val="%3."/>
      <w:lvlJc w:val="left"/>
      <w:pPr>
        <w:ind w:left="2235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B9D84CC4">
      <w:numFmt w:val="bullet"/>
      <w:lvlText w:val="•"/>
      <w:lvlJc w:val="left"/>
      <w:pPr>
        <w:ind w:left="3230" w:hanging="692"/>
      </w:pPr>
      <w:rPr>
        <w:rFonts w:hint="default"/>
        <w:lang w:val="ru-RU" w:eastAsia="en-US" w:bidi="ar-SA"/>
      </w:rPr>
    </w:lvl>
    <w:lvl w:ilvl="4" w:tplc="6C8A6E2C">
      <w:numFmt w:val="bullet"/>
      <w:lvlText w:val="•"/>
      <w:lvlJc w:val="left"/>
      <w:pPr>
        <w:ind w:left="4221" w:hanging="692"/>
      </w:pPr>
      <w:rPr>
        <w:rFonts w:hint="default"/>
        <w:lang w:val="ru-RU" w:eastAsia="en-US" w:bidi="ar-SA"/>
      </w:rPr>
    </w:lvl>
    <w:lvl w:ilvl="5" w:tplc="064CFEDE">
      <w:numFmt w:val="bullet"/>
      <w:lvlText w:val="•"/>
      <w:lvlJc w:val="left"/>
      <w:pPr>
        <w:ind w:left="5211" w:hanging="692"/>
      </w:pPr>
      <w:rPr>
        <w:rFonts w:hint="default"/>
        <w:lang w:val="ru-RU" w:eastAsia="en-US" w:bidi="ar-SA"/>
      </w:rPr>
    </w:lvl>
    <w:lvl w:ilvl="6" w:tplc="4BBCE166">
      <w:numFmt w:val="bullet"/>
      <w:lvlText w:val="•"/>
      <w:lvlJc w:val="left"/>
      <w:pPr>
        <w:ind w:left="6202" w:hanging="692"/>
      </w:pPr>
      <w:rPr>
        <w:rFonts w:hint="default"/>
        <w:lang w:val="ru-RU" w:eastAsia="en-US" w:bidi="ar-SA"/>
      </w:rPr>
    </w:lvl>
    <w:lvl w:ilvl="7" w:tplc="C6B821BE">
      <w:numFmt w:val="bullet"/>
      <w:lvlText w:val="•"/>
      <w:lvlJc w:val="left"/>
      <w:pPr>
        <w:ind w:left="7192" w:hanging="692"/>
      </w:pPr>
      <w:rPr>
        <w:rFonts w:hint="default"/>
        <w:lang w:val="ru-RU" w:eastAsia="en-US" w:bidi="ar-SA"/>
      </w:rPr>
    </w:lvl>
    <w:lvl w:ilvl="8" w:tplc="EBFA9792">
      <w:numFmt w:val="bullet"/>
      <w:lvlText w:val="•"/>
      <w:lvlJc w:val="left"/>
      <w:pPr>
        <w:ind w:left="8183" w:hanging="692"/>
      </w:pPr>
      <w:rPr>
        <w:rFonts w:hint="default"/>
        <w:lang w:val="ru-RU" w:eastAsia="en-US" w:bidi="ar-SA"/>
      </w:rPr>
    </w:lvl>
  </w:abstractNum>
  <w:abstractNum w:abstractNumId="1">
    <w:nsid w:val="32733065"/>
    <w:multiLevelType w:val="hybridMultilevel"/>
    <w:tmpl w:val="9116827C"/>
    <w:lvl w:ilvl="0" w:tplc="4CBADFFA">
      <w:start w:val="1"/>
      <w:numFmt w:val="decimal"/>
      <w:lvlText w:val="%1."/>
      <w:lvlJc w:val="left"/>
      <w:pPr>
        <w:ind w:left="136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CCA7D32">
      <w:start w:val="1"/>
      <w:numFmt w:val="decimal"/>
      <w:lvlText w:val="%2."/>
      <w:lvlJc w:val="left"/>
      <w:pPr>
        <w:ind w:left="2235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EEAF73A">
      <w:numFmt w:val="bullet"/>
      <w:lvlText w:val="•"/>
      <w:lvlJc w:val="left"/>
      <w:pPr>
        <w:ind w:left="3120" w:hanging="692"/>
      </w:pPr>
      <w:rPr>
        <w:rFonts w:hint="default"/>
        <w:lang w:val="ru-RU" w:eastAsia="en-US" w:bidi="ar-SA"/>
      </w:rPr>
    </w:lvl>
    <w:lvl w:ilvl="3" w:tplc="1FA0B156">
      <w:numFmt w:val="bullet"/>
      <w:lvlText w:val="•"/>
      <w:lvlJc w:val="left"/>
      <w:pPr>
        <w:ind w:left="4000" w:hanging="692"/>
      </w:pPr>
      <w:rPr>
        <w:rFonts w:hint="default"/>
        <w:lang w:val="ru-RU" w:eastAsia="en-US" w:bidi="ar-SA"/>
      </w:rPr>
    </w:lvl>
    <w:lvl w:ilvl="4" w:tplc="E776202C">
      <w:numFmt w:val="bullet"/>
      <w:lvlText w:val="•"/>
      <w:lvlJc w:val="left"/>
      <w:pPr>
        <w:ind w:left="4881" w:hanging="692"/>
      </w:pPr>
      <w:rPr>
        <w:rFonts w:hint="default"/>
        <w:lang w:val="ru-RU" w:eastAsia="en-US" w:bidi="ar-SA"/>
      </w:rPr>
    </w:lvl>
    <w:lvl w:ilvl="5" w:tplc="B3D2ED1E">
      <w:numFmt w:val="bullet"/>
      <w:lvlText w:val="•"/>
      <w:lvlJc w:val="left"/>
      <w:pPr>
        <w:ind w:left="5761" w:hanging="692"/>
      </w:pPr>
      <w:rPr>
        <w:rFonts w:hint="default"/>
        <w:lang w:val="ru-RU" w:eastAsia="en-US" w:bidi="ar-SA"/>
      </w:rPr>
    </w:lvl>
    <w:lvl w:ilvl="6" w:tplc="377CF36E">
      <w:numFmt w:val="bullet"/>
      <w:lvlText w:val="•"/>
      <w:lvlJc w:val="left"/>
      <w:pPr>
        <w:ind w:left="6642" w:hanging="692"/>
      </w:pPr>
      <w:rPr>
        <w:rFonts w:hint="default"/>
        <w:lang w:val="ru-RU" w:eastAsia="en-US" w:bidi="ar-SA"/>
      </w:rPr>
    </w:lvl>
    <w:lvl w:ilvl="7" w:tplc="558EB7EC">
      <w:numFmt w:val="bullet"/>
      <w:lvlText w:val="•"/>
      <w:lvlJc w:val="left"/>
      <w:pPr>
        <w:ind w:left="7522" w:hanging="692"/>
      </w:pPr>
      <w:rPr>
        <w:rFonts w:hint="default"/>
        <w:lang w:val="ru-RU" w:eastAsia="en-US" w:bidi="ar-SA"/>
      </w:rPr>
    </w:lvl>
    <w:lvl w:ilvl="8" w:tplc="8F22AD7A">
      <w:numFmt w:val="bullet"/>
      <w:lvlText w:val="•"/>
      <w:lvlJc w:val="left"/>
      <w:pPr>
        <w:ind w:left="8403" w:hanging="692"/>
      </w:pPr>
      <w:rPr>
        <w:rFonts w:hint="default"/>
        <w:lang w:val="ru-RU" w:eastAsia="en-US" w:bidi="ar-SA"/>
      </w:rPr>
    </w:lvl>
  </w:abstractNum>
  <w:abstractNum w:abstractNumId="2">
    <w:nsid w:val="4F897A14"/>
    <w:multiLevelType w:val="hybridMultilevel"/>
    <w:tmpl w:val="A2004104"/>
    <w:lvl w:ilvl="0" w:tplc="9878C350">
      <w:start w:val="4"/>
      <w:numFmt w:val="decimal"/>
      <w:lvlText w:val="%1."/>
      <w:lvlJc w:val="left"/>
      <w:pPr>
        <w:ind w:left="11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BAE748">
      <w:start w:val="1"/>
      <w:numFmt w:val="decimal"/>
      <w:lvlText w:val="%2."/>
      <w:lvlJc w:val="left"/>
      <w:pPr>
        <w:ind w:left="2235" w:hanging="6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B7049EE">
      <w:numFmt w:val="bullet"/>
      <w:lvlText w:val="•"/>
      <w:lvlJc w:val="left"/>
      <w:pPr>
        <w:ind w:left="3120" w:hanging="682"/>
      </w:pPr>
      <w:rPr>
        <w:rFonts w:hint="default"/>
        <w:lang w:val="ru-RU" w:eastAsia="en-US" w:bidi="ar-SA"/>
      </w:rPr>
    </w:lvl>
    <w:lvl w:ilvl="3" w:tplc="AAA61832">
      <w:numFmt w:val="bullet"/>
      <w:lvlText w:val="•"/>
      <w:lvlJc w:val="left"/>
      <w:pPr>
        <w:ind w:left="4000" w:hanging="682"/>
      </w:pPr>
      <w:rPr>
        <w:rFonts w:hint="default"/>
        <w:lang w:val="ru-RU" w:eastAsia="en-US" w:bidi="ar-SA"/>
      </w:rPr>
    </w:lvl>
    <w:lvl w:ilvl="4" w:tplc="ABA69054">
      <w:numFmt w:val="bullet"/>
      <w:lvlText w:val="•"/>
      <w:lvlJc w:val="left"/>
      <w:pPr>
        <w:ind w:left="4881" w:hanging="682"/>
      </w:pPr>
      <w:rPr>
        <w:rFonts w:hint="default"/>
        <w:lang w:val="ru-RU" w:eastAsia="en-US" w:bidi="ar-SA"/>
      </w:rPr>
    </w:lvl>
    <w:lvl w:ilvl="5" w:tplc="64EA02E8">
      <w:numFmt w:val="bullet"/>
      <w:lvlText w:val="•"/>
      <w:lvlJc w:val="left"/>
      <w:pPr>
        <w:ind w:left="5761" w:hanging="682"/>
      </w:pPr>
      <w:rPr>
        <w:rFonts w:hint="default"/>
        <w:lang w:val="ru-RU" w:eastAsia="en-US" w:bidi="ar-SA"/>
      </w:rPr>
    </w:lvl>
    <w:lvl w:ilvl="6" w:tplc="B79EBBCE">
      <w:numFmt w:val="bullet"/>
      <w:lvlText w:val="•"/>
      <w:lvlJc w:val="left"/>
      <w:pPr>
        <w:ind w:left="6642" w:hanging="682"/>
      </w:pPr>
      <w:rPr>
        <w:rFonts w:hint="default"/>
        <w:lang w:val="ru-RU" w:eastAsia="en-US" w:bidi="ar-SA"/>
      </w:rPr>
    </w:lvl>
    <w:lvl w:ilvl="7" w:tplc="435ED68A">
      <w:numFmt w:val="bullet"/>
      <w:lvlText w:val="•"/>
      <w:lvlJc w:val="left"/>
      <w:pPr>
        <w:ind w:left="7522" w:hanging="682"/>
      </w:pPr>
      <w:rPr>
        <w:rFonts w:hint="default"/>
        <w:lang w:val="ru-RU" w:eastAsia="en-US" w:bidi="ar-SA"/>
      </w:rPr>
    </w:lvl>
    <w:lvl w:ilvl="8" w:tplc="1D361506">
      <w:numFmt w:val="bullet"/>
      <w:lvlText w:val="•"/>
      <w:lvlJc w:val="left"/>
      <w:pPr>
        <w:ind w:left="8403" w:hanging="682"/>
      </w:pPr>
      <w:rPr>
        <w:rFonts w:hint="default"/>
        <w:lang w:val="ru-RU" w:eastAsia="en-US" w:bidi="ar-SA"/>
      </w:rPr>
    </w:lvl>
  </w:abstractNum>
  <w:abstractNum w:abstractNumId="3">
    <w:nsid w:val="65BB0845"/>
    <w:multiLevelType w:val="hybridMultilevel"/>
    <w:tmpl w:val="CE16C186"/>
    <w:lvl w:ilvl="0" w:tplc="B826F94A">
      <w:numFmt w:val="bullet"/>
      <w:lvlText w:val=""/>
      <w:lvlJc w:val="left"/>
      <w:pPr>
        <w:ind w:left="833" w:hanging="6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52725CAA">
      <w:numFmt w:val="bullet"/>
      <w:lvlText w:val="•"/>
      <w:lvlJc w:val="left"/>
      <w:pPr>
        <w:ind w:left="1772" w:hanging="692"/>
      </w:pPr>
      <w:rPr>
        <w:rFonts w:hint="default"/>
        <w:lang w:val="ru-RU" w:eastAsia="en-US" w:bidi="ar-SA"/>
      </w:rPr>
    </w:lvl>
    <w:lvl w:ilvl="2" w:tplc="7C66EF04">
      <w:numFmt w:val="bullet"/>
      <w:lvlText w:val="•"/>
      <w:lvlJc w:val="left"/>
      <w:pPr>
        <w:ind w:left="2704" w:hanging="692"/>
      </w:pPr>
      <w:rPr>
        <w:rFonts w:hint="default"/>
        <w:lang w:val="ru-RU" w:eastAsia="en-US" w:bidi="ar-SA"/>
      </w:rPr>
    </w:lvl>
    <w:lvl w:ilvl="3" w:tplc="0B728A46">
      <w:numFmt w:val="bullet"/>
      <w:lvlText w:val="•"/>
      <w:lvlJc w:val="left"/>
      <w:pPr>
        <w:ind w:left="3637" w:hanging="692"/>
      </w:pPr>
      <w:rPr>
        <w:rFonts w:hint="default"/>
        <w:lang w:val="ru-RU" w:eastAsia="en-US" w:bidi="ar-SA"/>
      </w:rPr>
    </w:lvl>
    <w:lvl w:ilvl="4" w:tplc="160298F6">
      <w:numFmt w:val="bullet"/>
      <w:lvlText w:val="•"/>
      <w:lvlJc w:val="left"/>
      <w:pPr>
        <w:ind w:left="4569" w:hanging="692"/>
      </w:pPr>
      <w:rPr>
        <w:rFonts w:hint="default"/>
        <w:lang w:val="ru-RU" w:eastAsia="en-US" w:bidi="ar-SA"/>
      </w:rPr>
    </w:lvl>
    <w:lvl w:ilvl="5" w:tplc="9C723FC2">
      <w:numFmt w:val="bullet"/>
      <w:lvlText w:val="•"/>
      <w:lvlJc w:val="left"/>
      <w:pPr>
        <w:ind w:left="5502" w:hanging="692"/>
      </w:pPr>
      <w:rPr>
        <w:rFonts w:hint="default"/>
        <w:lang w:val="ru-RU" w:eastAsia="en-US" w:bidi="ar-SA"/>
      </w:rPr>
    </w:lvl>
    <w:lvl w:ilvl="6" w:tplc="4BE4F4DE">
      <w:numFmt w:val="bullet"/>
      <w:lvlText w:val="•"/>
      <w:lvlJc w:val="left"/>
      <w:pPr>
        <w:ind w:left="6434" w:hanging="692"/>
      </w:pPr>
      <w:rPr>
        <w:rFonts w:hint="default"/>
        <w:lang w:val="ru-RU" w:eastAsia="en-US" w:bidi="ar-SA"/>
      </w:rPr>
    </w:lvl>
    <w:lvl w:ilvl="7" w:tplc="73F03B48">
      <w:numFmt w:val="bullet"/>
      <w:lvlText w:val="•"/>
      <w:lvlJc w:val="left"/>
      <w:pPr>
        <w:ind w:left="7366" w:hanging="692"/>
      </w:pPr>
      <w:rPr>
        <w:rFonts w:hint="default"/>
        <w:lang w:val="ru-RU" w:eastAsia="en-US" w:bidi="ar-SA"/>
      </w:rPr>
    </w:lvl>
    <w:lvl w:ilvl="8" w:tplc="A030F25E">
      <w:numFmt w:val="bullet"/>
      <w:lvlText w:val="•"/>
      <w:lvlJc w:val="left"/>
      <w:pPr>
        <w:ind w:left="8299" w:hanging="692"/>
      </w:pPr>
      <w:rPr>
        <w:rFonts w:hint="default"/>
        <w:lang w:val="ru-RU" w:eastAsia="en-US" w:bidi="ar-SA"/>
      </w:rPr>
    </w:lvl>
  </w:abstractNum>
  <w:abstractNum w:abstractNumId="4">
    <w:nsid w:val="74791D26"/>
    <w:multiLevelType w:val="hybridMultilevel"/>
    <w:tmpl w:val="68060E18"/>
    <w:lvl w:ilvl="0" w:tplc="01E4D578">
      <w:start w:val="1"/>
      <w:numFmt w:val="decimal"/>
      <w:lvlText w:val="%1.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1A2F378">
      <w:numFmt w:val="none"/>
      <w:lvlText w:val=""/>
      <w:lvlJc w:val="left"/>
      <w:pPr>
        <w:tabs>
          <w:tab w:val="num" w:pos="360"/>
        </w:tabs>
      </w:pPr>
    </w:lvl>
    <w:lvl w:ilvl="2" w:tplc="0166E952">
      <w:numFmt w:val="bullet"/>
      <w:lvlText w:val="•"/>
      <w:lvlJc w:val="left"/>
      <w:pPr>
        <w:ind w:left="1556" w:hanging="365"/>
      </w:pPr>
      <w:rPr>
        <w:rFonts w:hint="default"/>
        <w:lang w:val="ru-RU" w:eastAsia="en-US" w:bidi="ar-SA"/>
      </w:rPr>
    </w:lvl>
    <w:lvl w:ilvl="3" w:tplc="A944320E">
      <w:numFmt w:val="bullet"/>
      <w:lvlText w:val="•"/>
      <w:lvlJc w:val="left"/>
      <w:pPr>
        <w:ind w:left="2632" w:hanging="365"/>
      </w:pPr>
      <w:rPr>
        <w:rFonts w:hint="default"/>
        <w:lang w:val="ru-RU" w:eastAsia="en-US" w:bidi="ar-SA"/>
      </w:rPr>
    </w:lvl>
    <w:lvl w:ilvl="4" w:tplc="B046F3D6">
      <w:numFmt w:val="bullet"/>
      <w:lvlText w:val="•"/>
      <w:lvlJc w:val="left"/>
      <w:pPr>
        <w:ind w:left="3708" w:hanging="365"/>
      </w:pPr>
      <w:rPr>
        <w:rFonts w:hint="default"/>
        <w:lang w:val="ru-RU" w:eastAsia="en-US" w:bidi="ar-SA"/>
      </w:rPr>
    </w:lvl>
    <w:lvl w:ilvl="5" w:tplc="238AE8DC">
      <w:numFmt w:val="bullet"/>
      <w:lvlText w:val="•"/>
      <w:lvlJc w:val="left"/>
      <w:pPr>
        <w:ind w:left="4784" w:hanging="365"/>
      </w:pPr>
      <w:rPr>
        <w:rFonts w:hint="default"/>
        <w:lang w:val="ru-RU" w:eastAsia="en-US" w:bidi="ar-SA"/>
      </w:rPr>
    </w:lvl>
    <w:lvl w:ilvl="6" w:tplc="05B0AB6E">
      <w:numFmt w:val="bullet"/>
      <w:lvlText w:val="•"/>
      <w:lvlJc w:val="left"/>
      <w:pPr>
        <w:ind w:left="5860" w:hanging="365"/>
      </w:pPr>
      <w:rPr>
        <w:rFonts w:hint="default"/>
        <w:lang w:val="ru-RU" w:eastAsia="en-US" w:bidi="ar-SA"/>
      </w:rPr>
    </w:lvl>
    <w:lvl w:ilvl="7" w:tplc="3A52AF32">
      <w:numFmt w:val="bullet"/>
      <w:lvlText w:val="•"/>
      <w:lvlJc w:val="left"/>
      <w:pPr>
        <w:ind w:left="6936" w:hanging="365"/>
      </w:pPr>
      <w:rPr>
        <w:rFonts w:hint="default"/>
        <w:lang w:val="ru-RU" w:eastAsia="en-US" w:bidi="ar-SA"/>
      </w:rPr>
    </w:lvl>
    <w:lvl w:ilvl="8" w:tplc="8736993A">
      <w:numFmt w:val="bullet"/>
      <w:lvlText w:val="•"/>
      <w:lvlJc w:val="left"/>
      <w:pPr>
        <w:ind w:left="8012" w:hanging="36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69EF"/>
    <w:rsid w:val="00393233"/>
    <w:rsid w:val="00BA1869"/>
    <w:rsid w:val="00FF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69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69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69EF"/>
    <w:pPr>
      <w:ind w:left="113"/>
    </w:pPr>
    <w:rPr>
      <w:sz w:val="24"/>
      <w:szCs w:val="24"/>
    </w:rPr>
  </w:style>
  <w:style w:type="paragraph" w:styleId="a4">
    <w:name w:val="Title"/>
    <w:basedOn w:val="a"/>
    <w:uiPriority w:val="1"/>
    <w:qFormat/>
    <w:rsid w:val="00FF69EF"/>
    <w:pPr>
      <w:spacing w:before="71" w:line="275" w:lineRule="exact"/>
      <w:ind w:left="1046" w:right="66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F69EF"/>
    <w:pPr>
      <w:ind w:left="113" w:firstLine="710"/>
    </w:pPr>
  </w:style>
  <w:style w:type="paragraph" w:customStyle="1" w:styleId="TableParagraph">
    <w:name w:val="Table Paragraph"/>
    <w:basedOn w:val="a"/>
    <w:uiPriority w:val="1"/>
    <w:qFormat/>
    <w:rsid w:val="00FF69EF"/>
  </w:style>
  <w:style w:type="paragraph" w:styleId="a6">
    <w:name w:val="Balloon Text"/>
    <w:basedOn w:val="a"/>
    <w:link w:val="a7"/>
    <w:uiPriority w:val="99"/>
    <w:semiHidden/>
    <w:unhideWhenUsed/>
    <w:rsid w:val="00BA18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18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1390</Words>
  <Characters>7928</Characters>
  <Application>Microsoft Office Word</Application>
  <DocSecurity>0</DocSecurity>
  <Lines>66</Lines>
  <Paragraphs>18</Paragraphs>
  <ScaleCrop>false</ScaleCrop>
  <Company/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Кукурхоева Роза Джамалдиновна</dc:creator>
  <cp:lastModifiedBy>user</cp:lastModifiedBy>
  <cp:revision>3</cp:revision>
  <dcterms:created xsi:type="dcterms:W3CDTF">2022-03-25T10:42:00Z</dcterms:created>
  <dcterms:modified xsi:type="dcterms:W3CDTF">2022-03-25T10:45:00Z</dcterms:modified>
</cp:coreProperties>
</file>